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4384" w14:textId="09966D2C" w:rsidR="00243C3D" w:rsidRPr="00243C3D" w:rsidRDefault="00243C3D" w:rsidP="00243C3D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Pr="00243C3D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3A25FEDD" wp14:editId="42852983">
            <wp:extent cx="953135" cy="1037590"/>
            <wp:effectExtent l="0" t="0" r="0" b="0"/>
            <wp:docPr id="221991073" name="รูปภาพ 2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E19FD" w14:textId="77777777" w:rsidR="00243C3D" w:rsidRPr="00243C3D" w:rsidRDefault="00243C3D" w:rsidP="00243C3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ประกาศสำนักงานตำรวจแห่งชาติ โดย ตำรวจภูธรระโนด</w:t>
      </w:r>
    </w:p>
    <w:p w14:paraId="0BF7BC21" w14:textId="1AE6ECC7" w:rsidR="00243C3D" w:rsidRPr="00243C3D" w:rsidRDefault="00243C3D" w:rsidP="00243C3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ประกาศผู้ชนะการเสนอราคา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ซื้อน้ำมันเชื้อเพลิง ประจำเดือน </w:t>
      </w:r>
      <w:r w:rsidRPr="00243C3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พ.ย.</w:t>
      </w:r>
      <w:r w:rsidR="0077254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๒๕๖</w:t>
      </w:r>
      <w:r w:rsidRPr="00243C3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6 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</w:p>
    <w:p w14:paraId="39F900D3" w14:textId="77777777" w:rsidR="00243C3D" w:rsidRPr="00243C3D" w:rsidRDefault="00243C3D" w:rsidP="00243C3D">
      <w:pPr>
        <w:spacing w:after="20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--------------------------------------------------------------------</w:t>
      </w:r>
    </w:p>
    <w:p w14:paraId="20A17965" w14:textId="77777777" w:rsidR="00243C3D" w:rsidRPr="00243C3D" w:rsidRDefault="00243C3D" w:rsidP="00243C3D">
      <w:pPr>
        <w:spacing w:after="20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 ตำรวจภูธร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ระโนด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ได้มีโครงการ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ซื้อน้ำมันเชื้อเพลิง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 ตำรวจภูธรระโนด ประจำเดือน 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พ.ย.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</w:p>
    <w:p w14:paraId="6DBAC9E4" w14:textId="77777777" w:rsidR="00243C3D" w:rsidRPr="00243C3D" w:rsidRDefault="00243C3D" w:rsidP="00243C3D">
      <w:pPr>
        <w:spacing w:after="20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 จำนวน ๑ ครั้ง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ผู้ได้รับการคัดเลือก ได้แก่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บริษัท เอกศิริ   </w:t>
      </w:r>
      <w:proofErr w:type="spellStart"/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ปิ</w:t>
      </w:r>
      <w:proofErr w:type="spellEnd"/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โตรเลี่ยม   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โดยเสนอราคา เป็นเงินทั้งสิ้น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Calibri" w:hAnsi="TH SarabunIT๙" w:cs="TH SarabunIT๙" w:hint="cs"/>
          <w:noProof/>
          <w:kern w:val="0"/>
          <w:sz w:val="32"/>
          <w:szCs w:val="32"/>
          <w:cs/>
          <w14:ligatures w14:val="none"/>
        </w:rPr>
        <w:t>97</w:t>
      </w:r>
      <w:r w:rsidRPr="00243C3D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t>,800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 ( 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เก้าหมื่นเจ็ดพันแปดร้อย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บาทถ้วน )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1E0247E" w14:textId="77777777" w:rsidR="00243C3D" w:rsidRPr="00243C3D" w:rsidRDefault="00243C3D" w:rsidP="00243C3D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ประกาศ   ณ    วันที่  </w:t>
      </w:r>
      <w:r w:rsidRPr="00243C3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243C3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243C3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๑  </w:t>
      </w:r>
      <w:r w:rsidRPr="00243C3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ตุลาคม</w:t>
      </w:r>
      <w:r w:rsidRPr="00243C3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พ.ศ. ๒๕๖</w:t>
      </w:r>
      <w:r w:rsidRPr="00243C3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7EE4C891" w14:textId="49374A54" w:rsidR="00243C3D" w:rsidRPr="00243C3D" w:rsidRDefault="005F388A" w:rsidP="00243C3D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1312" behindDoc="1" locked="0" layoutInCell="1" allowOverlap="1" wp14:anchorId="56BDBAF2" wp14:editId="4DFD5F9E">
            <wp:simplePos x="0" y="0"/>
            <wp:positionH relativeFrom="column">
              <wp:posOffset>2811988</wp:posOffset>
            </wp:positionH>
            <wp:positionV relativeFrom="paragraph">
              <wp:posOffset>322639</wp:posOffset>
            </wp:positionV>
            <wp:extent cx="1000125" cy="571500"/>
            <wp:effectExtent l="0" t="0" r="9525" b="0"/>
            <wp:wrapNone/>
            <wp:docPr id="1731632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EF57DE" w14:textId="7424F77C" w:rsidR="00243C3D" w:rsidRPr="00243C3D" w:rsidRDefault="00243C3D" w:rsidP="00243C3D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พันตำรวจเอก</w:t>
      </w:r>
    </w:p>
    <w:p w14:paraId="5E0A966B" w14:textId="77777777" w:rsidR="00243C3D" w:rsidRPr="00243C3D" w:rsidRDefault="00243C3D" w:rsidP="00243C3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ธัญ</w:t>
      </w:r>
      <w:proofErr w:type="spellStart"/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ญา</w:t>
      </w:r>
      <w:proofErr w:type="spellEnd"/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สังข์ศิลป์ชัย)</w:t>
      </w:r>
    </w:p>
    <w:p w14:paraId="57397E9B" w14:textId="77777777" w:rsidR="00243C3D" w:rsidRPr="00243C3D" w:rsidRDefault="00243C3D" w:rsidP="00243C3D">
      <w:pPr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 ผู้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กำกับการ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ระโนด</w:t>
      </w:r>
    </w:p>
    <w:p w14:paraId="50F3F5B5" w14:textId="77777777" w:rsidR="00243C3D" w:rsidRDefault="00243C3D"/>
    <w:p w14:paraId="34EBCAA8" w14:textId="77777777" w:rsidR="00243C3D" w:rsidRDefault="00243C3D"/>
    <w:p w14:paraId="70772F1A" w14:textId="77777777" w:rsidR="00243C3D" w:rsidRDefault="00243C3D"/>
    <w:p w14:paraId="4A15BD86" w14:textId="77777777" w:rsidR="00243C3D" w:rsidRDefault="00243C3D"/>
    <w:p w14:paraId="13958009" w14:textId="77777777" w:rsidR="00243C3D" w:rsidRDefault="00243C3D"/>
    <w:p w14:paraId="45F2E14A" w14:textId="77777777" w:rsidR="00243C3D" w:rsidRDefault="00243C3D"/>
    <w:p w14:paraId="1C83B5C9" w14:textId="77777777" w:rsidR="00243C3D" w:rsidRDefault="00243C3D"/>
    <w:p w14:paraId="017F4E52" w14:textId="77777777" w:rsidR="00243C3D" w:rsidRDefault="00243C3D"/>
    <w:p w14:paraId="021E2215" w14:textId="77777777" w:rsidR="00243C3D" w:rsidRDefault="00243C3D"/>
    <w:p w14:paraId="0FAD615B" w14:textId="77777777" w:rsidR="00243C3D" w:rsidRDefault="00243C3D"/>
    <w:p w14:paraId="09EA2F51" w14:textId="77777777" w:rsidR="00243C3D" w:rsidRDefault="00243C3D"/>
    <w:p w14:paraId="63821DF5" w14:textId="77777777" w:rsidR="00243C3D" w:rsidRDefault="00243C3D"/>
    <w:p w14:paraId="2C39F878" w14:textId="77777777" w:rsidR="00243C3D" w:rsidRDefault="00243C3D"/>
    <w:p w14:paraId="137130B1" w14:textId="22DDCB7C" w:rsidR="00243C3D" w:rsidRDefault="00243C3D">
      <w:bookmarkStart w:id="0" w:name="_GoBack"/>
      <w:bookmarkEnd w:id="0"/>
    </w:p>
    <w:sectPr w:rsidR="00243C3D" w:rsidSect="00242E7F">
      <w:pgSz w:w="11906" w:h="16838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242E7F"/>
    <w:rsid w:val="00243C3D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D4E6D"/>
    <w:rsid w:val="00A47DA4"/>
    <w:rsid w:val="00B37A4A"/>
    <w:rsid w:val="00C15B1B"/>
    <w:rsid w:val="00F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2024-06-18T09:43:00Z</dcterms:created>
  <dcterms:modified xsi:type="dcterms:W3CDTF">2024-06-18T13:23:00Z</dcterms:modified>
</cp:coreProperties>
</file>