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D719B5" w14:textId="78D95986" w:rsidR="001E1FC8" w:rsidRPr="00303E75" w:rsidRDefault="001E1FC8" w:rsidP="00303E75">
      <w:pPr>
        <w:pStyle w:val="a4"/>
        <w:widowControl w:val="0"/>
        <w:spacing w:after="0"/>
        <w:ind w:left="0"/>
        <w:jc w:val="center"/>
        <w:rPr>
          <w:rFonts w:ascii="TH SarabunIT๙" w:eastAsia="Calibri" w:hAnsi="TH SarabunIT๙" w:cs="TH SarabunIT๙"/>
          <w:b/>
          <w:bCs/>
          <w:spacing w:val="-4"/>
          <w:sz w:val="42"/>
          <w:szCs w:val="42"/>
        </w:rPr>
      </w:pPr>
      <w:r w:rsidRPr="00303E75">
        <w:rPr>
          <w:rFonts w:ascii="TH SarabunIT๙" w:eastAsia="Calibri" w:hAnsi="TH SarabunIT๙" w:cs="TH SarabunIT๙"/>
          <w:b/>
          <w:bCs/>
          <w:sz w:val="42"/>
          <w:szCs w:val="42"/>
          <w:cs/>
        </w:rPr>
        <w:t>ศึกษาและวิเคราะห์กรอบการประเมินประเด็นที่ต้องดำเนินการและประเด็นที่ต้องปรับปรุงและพัฒนา</w:t>
      </w:r>
      <w:r w:rsidRPr="00303E75">
        <w:rPr>
          <w:rFonts w:ascii="TH SarabunIT๙" w:eastAsia="Calibri" w:hAnsi="TH SarabunIT๙" w:cs="TH SarabunIT๙"/>
          <w:b/>
          <w:bCs/>
          <w:spacing w:val="4"/>
          <w:sz w:val="42"/>
          <w:szCs w:val="42"/>
          <w:cs/>
        </w:rPr>
        <w:t>ในปีงบประมาณ พ.ศ. 256</w:t>
      </w:r>
      <w:r w:rsidRPr="00303E75">
        <w:rPr>
          <w:rFonts w:ascii="TH SarabunIT๙" w:eastAsia="Calibri" w:hAnsi="TH SarabunIT๙" w:cs="TH SarabunIT๙"/>
          <w:b/>
          <w:bCs/>
          <w:spacing w:val="4"/>
          <w:sz w:val="42"/>
          <w:szCs w:val="42"/>
        </w:rPr>
        <w:t xml:space="preserve">9 </w:t>
      </w:r>
      <w:r w:rsidRPr="00303E75">
        <w:rPr>
          <w:rFonts w:ascii="TH SarabunIT๙" w:eastAsia="Calibri" w:hAnsi="TH SarabunIT๙" w:cs="TH SarabunIT๙"/>
          <w:b/>
          <w:bCs/>
          <w:spacing w:val="4"/>
          <w:sz w:val="42"/>
          <w:szCs w:val="42"/>
          <w:cs/>
        </w:rPr>
        <w:t>และกำหนดผู้รับผิดชอบ</w:t>
      </w:r>
    </w:p>
    <w:p w14:paraId="6201F245" w14:textId="77777777" w:rsidR="001E1FC8" w:rsidRDefault="001E1FC8" w:rsidP="00F25FBC">
      <w:pPr>
        <w:pStyle w:val="a4"/>
        <w:widowControl w:val="0"/>
        <w:spacing w:after="0"/>
        <w:ind w:left="0"/>
        <w:jc w:val="thaiDistribute"/>
        <w:rPr>
          <w:rFonts w:ascii="TH SarabunIT๙" w:eastAsia="Calibri" w:hAnsi="TH SarabunIT๙" w:cs="TH SarabunIT๙"/>
          <w:b/>
          <w:bCs/>
          <w:spacing w:val="-4"/>
          <w:sz w:val="32"/>
          <w:szCs w:val="32"/>
        </w:rPr>
      </w:pP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3397"/>
        <w:gridCol w:w="6237"/>
      </w:tblGrid>
      <w:tr w:rsidR="001E1FC8" w14:paraId="2437D800" w14:textId="77777777" w:rsidTr="00EB0173">
        <w:tc>
          <w:tcPr>
            <w:tcW w:w="3397" w:type="dxa"/>
          </w:tcPr>
          <w:p w14:paraId="7FB81FC6" w14:textId="77777777" w:rsidR="001E1FC8" w:rsidRDefault="001E1FC8" w:rsidP="00EB0173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3419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ตัวชี้วัดการประเมิน </w:t>
            </w:r>
            <w:r w:rsidRPr="00A3419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ITA</w:t>
            </w:r>
          </w:p>
        </w:tc>
        <w:tc>
          <w:tcPr>
            <w:tcW w:w="6237" w:type="dxa"/>
          </w:tcPr>
          <w:p w14:paraId="55A7DF8C" w14:textId="77777777" w:rsidR="001E1FC8" w:rsidRDefault="001E1FC8" w:rsidP="00EB0173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3419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ประเด็นที่ต้องปรับปรุง/ยกระดับการพัฒนา</w:t>
            </w:r>
          </w:p>
        </w:tc>
      </w:tr>
      <w:tr w:rsidR="001E1FC8" w14:paraId="2692B6FB" w14:textId="77777777" w:rsidTr="00303E75">
        <w:tc>
          <w:tcPr>
            <w:tcW w:w="9634" w:type="dxa"/>
            <w:gridSpan w:val="2"/>
            <w:shd w:val="clear" w:color="auto" w:fill="660033"/>
          </w:tcPr>
          <w:p w14:paraId="0D663F2F" w14:textId="77777777" w:rsidR="001E1FC8" w:rsidRPr="00303E75" w:rsidRDefault="001E1FC8" w:rsidP="00303E75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</w:pPr>
            <w:r w:rsidRPr="00303E75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>แบบวัดการรับรู้ของผู้มีส่วนได้ส่วนเสียภายใน</w:t>
            </w:r>
          </w:p>
        </w:tc>
      </w:tr>
      <w:tr w:rsidR="001E1FC8" w14:paraId="3ED3CFC8" w14:textId="77777777" w:rsidTr="00EB0173">
        <w:tc>
          <w:tcPr>
            <w:tcW w:w="3397" w:type="dxa"/>
          </w:tcPr>
          <w:p w14:paraId="65828AE8" w14:textId="77777777" w:rsidR="001E1FC8" w:rsidRPr="00A3419A" w:rsidRDefault="001E1FC8" w:rsidP="00EB0173">
            <w:pPr>
              <w:spacing w:before="120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3419A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Pr="00A3419A">
              <w:rPr>
                <w:rFonts w:ascii="TH SarabunIT๙" w:hAnsi="TH SarabunIT๙" w:cs="TH SarabunIT๙"/>
                <w:sz w:val="32"/>
                <w:szCs w:val="32"/>
                <w:cs/>
              </w:rPr>
              <w:t>.การปฏิบัติหน้าที่</w:t>
            </w:r>
          </w:p>
        </w:tc>
        <w:tc>
          <w:tcPr>
            <w:tcW w:w="6237" w:type="dxa"/>
          </w:tcPr>
          <w:p w14:paraId="5C17CA4F" w14:textId="77777777" w:rsidR="001E1FC8" w:rsidRPr="00780D25" w:rsidRDefault="001E1FC8" w:rsidP="00F25FBC">
            <w:pPr>
              <w:tabs>
                <w:tab w:val="left" w:pos="1515"/>
              </w:tabs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 w:rsidRPr="00780D25">
              <w:rPr>
                <w:rFonts w:ascii="TH SarabunIT๙" w:hAnsi="TH SarabunIT๙" w:cs="TH SarabunIT๙"/>
                <w:sz w:val="32"/>
                <w:szCs w:val="32"/>
              </w:rPr>
              <w:t xml:space="preserve">1. </w:t>
            </w:r>
            <w:r w:rsidRPr="00780D25">
              <w:rPr>
                <w:rFonts w:ascii="TH SarabunIT๙" w:hAnsi="TH SarabunIT๙" w:cs="TH SarabunIT๙"/>
                <w:sz w:val="32"/>
                <w:szCs w:val="32"/>
                <w:cs/>
              </w:rPr>
              <w:t>มาตรฐาน มีความโปร่งใส ปฏิบัติงานหรือดำเนินการ</w:t>
            </w:r>
            <w:r w:rsidRPr="00780D2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80D25">
              <w:rPr>
                <w:rFonts w:ascii="TH SarabunIT๙" w:hAnsi="TH SarabunIT๙" w:cs="TH SarabunIT๙"/>
                <w:sz w:val="32"/>
                <w:szCs w:val="32"/>
                <w:cs/>
              </w:rPr>
              <w:t>ตามขั้นตอนและระยะเวลาที่กำหนดไว้อย่างเคร่งครัด</w:t>
            </w:r>
            <w:r w:rsidRPr="00780D2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80D25">
              <w:rPr>
                <w:rFonts w:ascii="TH SarabunIT๙" w:hAnsi="TH SarabunIT๙" w:cs="TH SarabunIT๙"/>
                <w:sz w:val="32"/>
                <w:szCs w:val="32"/>
                <w:cs/>
              </w:rPr>
              <w:t>และจะต้องเป็นไปอย่างเท่าเทียมกันไม่ว่าจะเป็นผู้มา</w:t>
            </w:r>
            <w:r w:rsidRPr="00780D2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80D25">
              <w:rPr>
                <w:rFonts w:ascii="TH SarabunIT๙" w:hAnsi="TH SarabunIT๙" w:cs="TH SarabunIT๙"/>
                <w:sz w:val="32"/>
                <w:szCs w:val="32"/>
                <w:cs/>
              </w:rPr>
              <w:t>ติดต่อทั่วไปหรือผู้มาติดต่อที่รู้จักกันเป็นการส่วนตัว</w:t>
            </w:r>
          </w:p>
          <w:p w14:paraId="17B92559" w14:textId="77777777" w:rsidR="001E1FC8" w:rsidRPr="00780D25" w:rsidRDefault="001E1FC8" w:rsidP="00F25FBC">
            <w:pPr>
              <w:tabs>
                <w:tab w:val="left" w:pos="1515"/>
              </w:tabs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 w:rsidRPr="00780D25">
              <w:rPr>
                <w:rFonts w:ascii="TH SarabunIT๙" w:hAnsi="TH SarabunIT๙" w:cs="TH SarabunIT๙"/>
                <w:sz w:val="32"/>
                <w:szCs w:val="32"/>
              </w:rPr>
              <w:t xml:space="preserve">2. </w:t>
            </w:r>
            <w:r w:rsidRPr="00780D25">
              <w:rPr>
                <w:rFonts w:ascii="TH SarabunIT๙" w:hAnsi="TH SarabunIT๙" w:cs="TH SarabunIT๙"/>
                <w:sz w:val="32"/>
                <w:szCs w:val="32"/>
                <w:cs/>
              </w:rPr>
              <w:t>การปฏิบัติงานอย่างมุ่งมั่น เต็มความสามารถ และมีความ</w:t>
            </w:r>
            <w:r w:rsidRPr="00780D2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80D25">
              <w:rPr>
                <w:rFonts w:ascii="TH SarabunIT๙" w:hAnsi="TH SarabunIT๙" w:cs="TH SarabunIT๙"/>
                <w:sz w:val="32"/>
                <w:szCs w:val="32"/>
                <w:cs/>
              </w:rPr>
              <w:t>รับผิดชอบต่องานในหน้าที่ที่รับผิดชอบ ในฐานะ</w:t>
            </w:r>
            <w:r w:rsidRPr="00780D2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80D25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เจ้าหน้าที่ของรัฐอย่างมีคุณธรรม</w:t>
            </w:r>
            <w:r w:rsidRPr="00780D2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34DA8958" w14:textId="77777777" w:rsidR="001E1FC8" w:rsidRPr="00A3419A" w:rsidRDefault="001E1FC8" w:rsidP="00F25FBC">
            <w:pPr>
              <w:spacing w:before="120" w:after="0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780D25">
              <w:rPr>
                <w:rFonts w:ascii="TH SarabunIT๙" w:hAnsi="TH SarabunIT๙" w:cs="TH SarabunIT๙"/>
                <w:sz w:val="32"/>
                <w:szCs w:val="32"/>
              </w:rPr>
              <w:t xml:space="preserve">3. </w:t>
            </w:r>
            <w:r w:rsidRPr="00780D25">
              <w:rPr>
                <w:rFonts w:ascii="TH SarabunIT๙" w:hAnsi="TH SarabunIT๙" w:cs="TH SarabunIT๙"/>
                <w:sz w:val="32"/>
                <w:szCs w:val="32"/>
                <w:cs/>
              </w:rPr>
              <w:t>พฤติกรรมการเรียกรับเงิน ทรัพย์สิน หรือประโยชน์อื่น ๆ</w:t>
            </w:r>
            <w:r w:rsidRPr="00780D2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80D25">
              <w:rPr>
                <w:rFonts w:ascii="TH SarabunIT๙" w:hAnsi="TH SarabunIT๙" w:cs="TH SarabunIT๙"/>
                <w:sz w:val="32"/>
                <w:szCs w:val="32"/>
                <w:cs/>
              </w:rPr>
              <w:t>ของบุคลากรอื่นในหน่วยงาน แลกกับการปฏิบัติหน้าที่</w:t>
            </w:r>
            <w:r w:rsidRPr="00780D2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80D25">
              <w:rPr>
                <w:rFonts w:ascii="TH SarabunIT๙" w:hAnsi="TH SarabunIT๙" w:cs="TH SarabunIT๙"/>
                <w:sz w:val="32"/>
                <w:szCs w:val="32"/>
                <w:cs/>
              </w:rPr>
              <w:t>และในกรณีช่วงเทศกาลหรือวาระสำคัญต่าง ๆ</w:t>
            </w:r>
            <w:r w:rsidRPr="00780D2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80D25">
              <w:rPr>
                <w:rFonts w:ascii="TH SarabunIT๙" w:hAnsi="TH SarabunIT๙" w:cs="TH SarabunIT๙"/>
                <w:sz w:val="32"/>
                <w:szCs w:val="32"/>
                <w:cs/>
              </w:rPr>
              <w:t>ตามขนบธรรมเนียม ประเพณี หรือ กรณีการให้เงิน</w:t>
            </w:r>
            <w:r w:rsidRPr="00780D2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80D25">
              <w:rPr>
                <w:rFonts w:ascii="TH SarabunIT๙" w:hAnsi="TH SarabunIT๙" w:cs="TH SarabunIT๙"/>
                <w:sz w:val="32"/>
                <w:szCs w:val="32"/>
                <w:cs/>
              </w:rPr>
              <w:t>ทรัพย์สิน หรือประโยชน์อื่น ๆ ต่อบุคคลภายนอก</w:t>
            </w:r>
            <w:r w:rsidRPr="00780D2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80D25">
              <w:rPr>
                <w:rFonts w:ascii="TH SarabunIT๙" w:hAnsi="TH SarabunIT๙" w:cs="TH SarabunIT๙"/>
                <w:sz w:val="32"/>
                <w:szCs w:val="32"/>
                <w:cs/>
              </w:rPr>
              <w:t>ซึ่งถือเป็นความเสี่ยงที่อาจจะก่อให้เกิดการรับสินบน</w:t>
            </w:r>
          </w:p>
        </w:tc>
      </w:tr>
      <w:tr w:rsidR="001E1FC8" w14:paraId="23005E91" w14:textId="77777777" w:rsidTr="00EB0173">
        <w:tc>
          <w:tcPr>
            <w:tcW w:w="3397" w:type="dxa"/>
          </w:tcPr>
          <w:p w14:paraId="5ED70B30" w14:textId="77777777" w:rsidR="001E1FC8" w:rsidRPr="00A3419A" w:rsidRDefault="001E1FC8" w:rsidP="00F25FBC">
            <w:pPr>
              <w:spacing w:before="120" w:after="0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3419A"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 w:rsidRPr="00A3419A">
              <w:rPr>
                <w:rFonts w:ascii="TH SarabunIT๙" w:hAnsi="TH SarabunIT๙" w:cs="TH SarabunIT๙"/>
                <w:sz w:val="32"/>
                <w:szCs w:val="32"/>
                <w:cs/>
              </w:rPr>
              <w:t>.การใช้จ่ายงบประมาณและการจัดซื้อจัดจ้าง</w:t>
            </w:r>
          </w:p>
        </w:tc>
        <w:tc>
          <w:tcPr>
            <w:tcW w:w="6237" w:type="dxa"/>
          </w:tcPr>
          <w:p w14:paraId="7AD520FA" w14:textId="77777777" w:rsidR="001E1FC8" w:rsidRPr="00780D25" w:rsidRDefault="001E1FC8" w:rsidP="00F25FBC">
            <w:pPr>
              <w:tabs>
                <w:tab w:val="left" w:pos="1515"/>
              </w:tabs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 w:rsidRPr="00780D25">
              <w:rPr>
                <w:rFonts w:ascii="TH SarabunIT๙" w:hAnsi="TH SarabunIT๙" w:cs="TH SarabunIT๙"/>
                <w:sz w:val="32"/>
                <w:szCs w:val="32"/>
              </w:rPr>
              <w:t xml:space="preserve">1. </w:t>
            </w:r>
            <w:r w:rsidRPr="00780D25">
              <w:rPr>
                <w:rFonts w:ascii="TH SarabunIT๙" w:hAnsi="TH SarabunIT๙" w:cs="TH SarabunIT๙"/>
                <w:sz w:val="32"/>
                <w:szCs w:val="32"/>
                <w:cs/>
              </w:rPr>
              <w:t>การจัดทำแผนการใช้จ่ายงบประมาณประจำปีและเผยแพร่</w:t>
            </w:r>
            <w:r w:rsidRPr="00780D2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80D25">
              <w:rPr>
                <w:rFonts w:ascii="TH SarabunIT๙" w:hAnsi="TH SarabunIT๙" w:cs="TH SarabunIT๙"/>
                <w:sz w:val="32"/>
                <w:szCs w:val="32"/>
                <w:cs/>
              </w:rPr>
              <w:t>อย่างโปร่งใส ไปจนถึงลักษณะการใช้จ่ายงบประมาณของ</w:t>
            </w:r>
            <w:r w:rsidRPr="00780D2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80D25">
              <w:rPr>
                <w:rFonts w:ascii="TH SarabunIT๙" w:hAnsi="TH SarabunIT๙" w:cs="TH SarabunIT๙"/>
                <w:sz w:val="32"/>
                <w:szCs w:val="32"/>
                <w:cs/>
              </w:rPr>
              <w:t>หน่วยงานอย่างคุ้มค่า เป็นไปตามวัตถุประสงค์ และไม่เอื้อ</w:t>
            </w:r>
            <w:r w:rsidRPr="00780D2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80D25">
              <w:rPr>
                <w:rFonts w:ascii="TH SarabunIT๙" w:hAnsi="TH SarabunIT๙" w:cs="TH SarabunIT๙"/>
                <w:sz w:val="32"/>
                <w:szCs w:val="32"/>
                <w:cs/>
              </w:rPr>
              <w:t>ประโยชน์แก่ตนเองหรือพวกพ้อง รวมถึงการเบิกจ่ายเงินของ</w:t>
            </w:r>
            <w:r w:rsidRPr="00780D2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80D25">
              <w:rPr>
                <w:rFonts w:ascii="TH SarabunIT๙" w:hAnsi="TH SarabunIT๙" w:cs="TH SarabunIT๙"/>
                <w:sz w:val="32"/>
                <w:szCs w:val="32"/>
                <w:cs/>
              </w:rPr>
              <w:t>บุคลากรภายในในเรื่องต่าง ๆ เช่น ค่าทำงานล่วงเวลา ค่า</w:t>
            </w:r>
            <w:r w:rsidRPr="00780D2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80D25">
              <w:rPr>
                <w:rFonts w:ascii="TH SarabunIT๙" w:hAnsi="TH SarabunIT๙" w:cs="TH SarabunIT๙"/>
                <w:sz w:val="32"/>
                <w:szCs w:val="32"/>
                <w:cs/>
              </w:rPr>
              <w:t>วัสดุอุปกรณ์ หรือค่าเดินทาง ฯลฯ ตลอดจนกระบวนการ</w:t>
            </w:r>
            <w:r w:rsidRPr="00780D2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80D25">
              <w:rPr>
                <w:rFonts w:ascii="TH SarabunIT๙" w:hAnsi="TH SarabunIT๙" w:cs="TH SarabunIT๙"/>
                <w:sz w:val="32"/>
                <w:szCs w:val="32"/>
                <w:cs/>
              </w:rPr>
              <w:t>จัดซื้อจัดจ้างและการตรวจรับพัสดุ</w:t>
            </w:r>
            <w:r w:rsidRPr="00780D2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5D5F1047" w14:textId="77777777" w:rsidR="001E1FC8" w:rsidRPr="00A3419A" w:rsidRDefault="001E1FC8" w:rsidP="00F25FBC">
            <w:pPr>
              <w:spacing w:before="120" w:after="0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780D25">
              <w:rPr>
                <w:rFonts w:ascii="TH SarabunIT๙" w:hAnsi="TH SarabunIT๙" w:cs="TH SarabunIT๙"/>
                <w:sz w:val="32"/>
                <w:szCs w:val="32"/>
              </w:rPr>
              <w:t xml:space="preserve">2. </w:t>
            </w:r>
            <w:r w:rsidRPr="00780D25">
              <w:rPr>
                <w:rFonts w:ascii="TH SarabunIT๙" w:hAnsi="TH SarabunIT๙" w:cs="TH SarabunIT๙"/>
                <w:sz w:val="32"/>
                <w:szCs w:val="32"/>
                <w:cs/>
              </w:rPr>
              <w:t>การเปิดโอกาสให้บุคลากรภายในมีส่วนร่วมในการตรวจสอบ</w:t>
            </w:r>
            <w:r w:rsidRPr="00780D2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80D25">
              <w:rPr>
                <w:rFonts w:ascii="TH SarabunIT๙" w:hAnsi="TH SarabunIT๙" w:cs="TH SarabunIT๙"/>
                <w:sz w:val="32"/>
                <w:szCs w:val="32"/>
                <w:cs/>
              </w:rPr>
              <w:t>การใช้จ่ายงบประมาณของหน่วยงานตนเองได้</w:t>
            </w:r>
          </w:p>
        </w:tc>
      </w:tr>
      <w:tr w:rsidR="001E1FC8" w14:paraId="620DFF7F" w14:textId="77777777" w:rsidTr="00EB0173">
        <w:tc>
          <w:tcPr>
            <w:tcW w:w="3397" w:type="dxa"/>
          </w:tcPr>
          <w:p w14:paraId="6038B44B" w14:textId="77777777" w:rsidR="001E1FC8" w:rsidRPr="00A3419A" w:rsidRDefault="001E1FC8" w:rsidP="00EB0173">
            <w:pPr>
              <w:spacing w:before="120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3419A">
              <w:rPr>
                <w:rFonts w:ascii="TH SarabunIT๙" w:hAnsi="TH SarabunIT๙" w:cs="TH SarabunIT๙"/>
                <w:sz w:val="32"/>
                <w:szCs w:val="32"/>
              </w:rPr>
              <w:t>3</w:t>
            </w:r>
            <w:r w:rsidRPr="00A3419A">
              <w:rPr>
                <w:rFonts w:ascii="TH SarabunIT๙" w:hAnsi="TH SarabunIT๙" w:cs="TH SarabunIT๙"/>
                <w:sz w:val="32"/>
                <w:szCs w:val="32"/>
                <w:cs/>
              </w:rPr>
              <w:t>.การใช้อำนาจ</w:t>
            </w:r>
          </w:p>
        </w:tc>
        <w:tc>
          <w:tcPr>
            <w:tcW w:w="6237" w:type="dxa"/>
          </w:tcPr>
          <w:p w14:paraId="7A69965B" w14:textId="77777777" w:rsidR="001E1FC8" w:rsidRPr="00780D25" w:rsidRDefault="001E1FC8" w:rsidP="00F25FBC">
            <w:pPr>
              <w:tabs>
                <w:tab w:val="left" w:pos="1515"/>
              </w:tabs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 w:rsidRPr="00780D25">
              <w:rPr>
                <w:rFonts w:ascii="TH SarabunIT๙" w:hAnsi="TH SarabunIT๙" w:cs="TH SarabunIT๙"/>
                <w:sz w:val="32"/>
                <w:szCs w:val="32"/>
              </w:rPr>
              <w:t xml:space="preserve">1. </w:t>
            </w:r>
            <w:r w:rsidRPr="00780D25">
              <w:rPr>
                <w:rFonts w:ascii="TH SarabunIT๙" w:hAnsi="TH SarabunIT๙" w:cs="TH SarabunIT๙"/>
                <w:sz w:val="32"/>
                <w:szCs w:val="32"/>
                <w:cs/>
              </w:rPr>
              <w:t>การมอบหมายงาน การประเมินผลการปฏิบัติงานการ</w:t>
            </w:r>
            <w:r w:rsidRPr="00780D2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80D25">
              <w:rPr>
                <w:rFonts w:ascii="TH SarabunIT๙" w:hAnsi="TH SarabunIT๙" w:cs="TH SarabunIT๙"/>
                <w:sz w:val="32"/>
                <w:szCs w:val="32"/>
                <w:cs/>
              </w:rPr>
              <w:t>คัดเลือกบุคลากรเพื่อให้สิทธิประโยชน์ต่าง ๆ ซึ่งจะต้องเป็นไป</w:t>
            </w:r>
            <w:r w:rsidRPr="00780D2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80D25">
              <w:rPr>
                <w:rFonts w:ascii="TH SarabunIT๙" w:hAnsi="TH SarabunIT๙" w:cs="TH SarabunIT๙"/>
                <w:sz w:val="32"/>
                <w:szCs w:val="32"/>
                <w:cs/>
              </w:rPr>
              <w:t>อย่างเป็นธรรมและไม่เลือกปฏิบัติ</w:t>
            </w:r>
            <w:r w:rsidRPr="00780D2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3FBA1D97" w14:textId="77777777" w:rsidR="001E1FC8" w:rsidRPr="00A3419A" w:rsidRDefault="001E1FC8" w:rsidP="00F25FBC">
            <w:pPr>
              <w:spacing w:before="120" w:after="0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780D25">
              <w:rPr>
                <w:rFonts w:ascii="TH SarabunIT๙" w:hAnsi="TH SarabunIT๙" w:cs="TH SarabunIT๙"/>
                <w:sz w:val="32"/>
                <w:szCs w:val="32"/>
              </w:rPr>
              <w:t xml:space="preserve">2. </w:t>
            </w:r>
            <w:r w:rsidRPr="00780D25">
              <w:rPr>
                <w:rFonts w:ascii="TH SarabunIT๙" w:hAnsi="TH SarabunIT๙" w:cs="TH SarabunIT๙"/>
                <w:sz w:val="32"/>
                <w:szCs w:val="32"/>
                <w:cs/>
              </w:rPr>
              <w:t>การใช้อำนาจสั่งการให้ผู้ใต้บังคับบัญชาทำในธุระส่วนตัว</w:t>
            </w:r>
            <w:r w:rsidRPr="00780D2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80D25">
              <w:rPr>
                <w:rFonts w:ascii="TH SarabunIT๙" w:hAnsi="TH SarabunIT๙" w:cs="TH SarabunIT๙"/>
                <w:sz w:val="32"/>
                <w:szCs w:val="32"/>
                <w:cs/>
              </w:rPr>
              <w:t>ของผู้บังคับบัญชาหรือทำในสิ่งที่ไม่ถูกต้อง</w:t>
            </w:r>
            <w:r w:rsidRPr="00780D25">
              <w:rPr>
                <w:rFonts w:ascii="TH SarabunIT๙" w:hAnsi="TH SarabunIT๙" w:cs="TH SarabunIT๙"/>
                <w:sz w:val="32"/>
                <w:szCs w:val="32"/>
              </w:rPr>
              <w:t xml:space="preserve"> 3. </w:t>
            </w:r>
            <w:r w:rsidRPr="00780D25">
              <w:rPr>
                <w:rFonts w:ascii="TH SarabunIT๙" w:hAnsi="TH SarabunIT๙" w:cs="TH SarabunIT๙"/>
                <w:sz w:val="32"/>
                <w:szCs w:val="32"/>
                <w:cs/>
              </w:rPr>
              <w:t>การประเมินเกี่ยวกับกระบวนการบริหารงานบุคคล ที่</w:t>
            </w:r>
            <w:r w:rsidRPr="00780D2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80D25">
              <w:rPr>
                <w:rFonts w:ascii="TH SarabunIT๙" w:hAnsi="TH SarabunIT๙" w:cs="TH SarabunIT๙"/>
                <w:sz w:val="32"/>
                <w:szCs w:val="32"/>
                <w:cs/>
              </w:rPr>
              <w:t>อาจเกิดการแทรกแซงจากผู้มีอำนาจ การซื้อขายตำแหน่ง หรือ</w:t>
            </w:r>
            <w:r w:rsidRPr="00780D2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80D25">
              <w:rPr>
                <w:rFonts w:ascii="TH SarabunIT๙" w:hAnsi="TH SarabunIT๙" w:cs="TH SarabunIT๙"/>
                <w:sz w:val="32"/>
                <w:szCs w:val="32"/>
                <w:cs/>
              </w:rPr>
              <w:t>การเอื้อผลประโยชน์ให้กลุ่มหรือพวกพ้อง</w:t>
            </w:r>
          </w:p>
        </w:tc>
      </w:tr>
      <w:tr w:rsidR="001E1FC8" w14:paraId="5D52D45A" w14:textId="77777777" w:rsidTr="00EB0173">
        <w:tc>
          <w:tcPr>
            <w:tcW w:w="3397" w:type="dxa"/>
          </w:tcPr>
          <w:p w14:paraId="4E0F9C94" w14:textId="77777777" w:rsidR="001E1FC8" w:rsidRPr="00A3419A" w:rsidRDefault="001E1FC8" w:rsidP="00EB0173">
            <w:pPr>
              <w:spacing w:before="120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3419A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lastRenderedPageBreak/>
              <w:t>4.การใช้ทรัพย์สินของราชการ</w:t>
            </w:r>
          </w:p>
        </w:tc>
        <w:tc>
          <w:tcPr>
            <w:tcW w:w="6237" w:type="dxa"/>
          </w:tcPr>
          <w:p w14:paraId="47F6B3C1" w14:textId="77777777" w:rsidR="001E1FC8" w:rsidRPr="00780D25" w:rsidRDefault="001E1FC8" w:rsidP="00F25FBC">
            <w:pPr>
              <w:tabs>
                <w:tab w:val="left" w:pos="1515"/>
              </w:tabs>
              <w:spacing w:after="0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780D25">
              <w:rPr>
                <w:rFonts w:ascii="TH SarabunIT๙" w:hAnsi="TH SarabunIT๙" w:cs="TH SarabunIT๙"/>
                <w:sz w:val="32"/>
                <w:szCs w:val="32"/>
              </w:rPr>
              <w:t xml:space="preserve">1. </w:t>
            </w:r>
            <w:r w:rsidRPr="00780D25">
              <w:rPr>
                <w:rFonts w:ascii="TH SarabunIT๙" w:hAnsi="TH SarabunIT๙" w:cs="TH SarabunIT๙"/>
                <w:sz w:val="32"/>
                <w:szCs w:val="32"/>
                <w:cs/>
              </w:rPr>
              <w:t>การต่อต้านการทุจริตอย่างจริงจัง โดยจะต้องทบทวน</w:t>
            </w:r>
            <w:r w:rsidRPr="00780D2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80D25">
              <w:rPr>
                <w:rFonts w:ascii="TH SarabunIT๙" w:hAnsi="TH SarabunIT๙" w:cs="TH SarabunIT๙"/>
                <w:sz w:val="32"/>
                <w:szCs w:val="32"/>
                <w:cs/>
              </w:rPr>
              <w:t>นโยบายที่เกี่ยวข้องกับการป้องกันการทุจริตให้มีประสิทธิภาพ</w:t>
            </w:r>
          </w:p>
          <w:p w14:paraId="1B84A318" w14:textId="77777777" w:rsidR="00303E75" w:rsidRDefault="001E1FC8" w:rsidP="00F25FBC">
            <w:pPr>
              <w:spacing w:before="120" w:after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780D25">
              <w:rPr>
                <w:rFonts w:ascii="TH SarabunIT๙" w:hAnsi="TH SarabunIT๙" w:cs="TH SarabunIT๙"/>
                <w:sz w:val="32"/>
                <w:szCs w:val="32"/>
              </w:rPr>
              <w:t xml:space="preserve">2. </w:t>
            </w:r>
            <w:r w:rsidRPr="00780D25">
              <w:rPr>
                <w:rFonts w:ascii="TH SarabunIT๙" w:hAnsi="TH SarabunIT๙" w:cs="TH SarabunIT๙"/>
                <w:sz w:val="32"/>
                <w:szCs w:val="32"/>
                <w:cs/>
              </w:rPr>
              <w:t>จัดทำแผนงานด้านการป้องกันและปราบปรามการทุจริต</w:t>
            </w:r>
            <w:r w:rsidRPr="00780D2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80D25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เพื่อให้เกิดการแก้ไขปัญหาการทุจริตได้อย่างเป็นรูปธรรมรวมไป</w:t>
            </w:r>
            <w:r w:rsidRPr="00780D2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80D25">
              <w:rPr>
                <w:rFonts w:ascii="TH SarabunIT๙" w:hAnsi="TH SarabunIT๙" w:cs="TH SarabunIT๙"/>
                <w:sz w:val="32"/>
                <w:szCs w:val="32"/>
                <w:cs/>
              </w:rPr>
              <w:t>ถึงการประเมินเกี่ยวกับประสิทธิภาพการแก้ไขปัญหาการทุจริต</w:t>
            </w:r>
            <w:r w:rsidRPr="00780D2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80D25">
              <w:rPr>
                <w:rFonts w:ascii="TH SarabunIT๙" w:hAnsi="TH SarabunIT๙" w:cs="TH SarabunIT๙"/>
                <w:sz w:val="32"/>
                <w:szCs w:val="32"/>
                <w:cs/>
              </w:rPr>
              <w:t>ของหน่วยงาน ที่จะต้องทำให้การทุจริตในหน่วยงานลดลงหรือไม่</w:t>
            </w:r>
            <w:r w:rsidRPr="00780D2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80D25">
              <w:rPr>
                <w:rFonts w:ascii="TH SarabunIT๙" w:hAnsi="TH SarabunIT๙" w:cs="TH SarabunIT๙"/>
                <w:sz w:val="32"/>
                <w:szCs w:val="32"/>
                <w:cs/>
              </w:rPr>
              <w:t>มีเลย</w:t>
            </w:r>
            <w:r w:rsidRPr="00780D2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03CAD869" w14:textId="77777777" w:rsidR="00303E75" w:rsidRDefault="001E1FC8" w:rsidP="00F25FBC">
            <w:pPr>
              <w:spacing w:before="120" w:after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780D25">
              <w:rPr>
                <w:rFonts w:ascii="TH SarabunIT๙" w:hAnsi="TH SarabunIT๙" w:cs="TH SarabunIT๙"/>
                <w:sz w:val="32"/>
                <w:szCs w:val="32"/>
              </w:rPr>
              <w:t xml:space="preserve">3. </w:t>
            </w:r>
            <w:r w:rsidRPr="00780D25">
              <w:rPr>
                <w:rFonts w:ascii="TH SarabunIT๙" w:hAnsi="TH SarabunIT๙" w:cs="TH SarabunIT๙"/>
                <w:sz w:val="32"/>
                <w:szCs w:val="32"/>
                <w:cs/>
              </w:rPr>
              <w:t>สร้างความเชื่อมั่นให้บุคลากรภายใน ในการร้องเรียน</w:t>
            </w:r>
            <w:r w:rsidRPr="00780D2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80D25">
              <w:rPr>
                <w:rFonts w:ascii="TH SarabunIT๙" w:hAnsi="TH SarabunIT๙" w:cs="TH SarabunIT๙"/>
                <w:sz w:val="32"/>
                <w:szCs w:val="32"/>
                <w:cs/>
              </w:rPr>
              <w:t>เมื่อพบเห็นการทุจริตภายในหน่วยงานด้วย</w:t>
            </w:r>
            <w:r w:rsidRPr="00780D2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5E5AD2B8" w14:textId="4A719E18" w:rsidR="001E1FC8" w:rsidRPr="00A3419A" w:rsidRDefault="001E1FC8" w:rsidP="00F25FBC">
            <w:pPr>
              <w:spacing w:before="120" w:after="0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780D25">
              <w:rPr>
                <w:rFonts w:ascii="TH SarabunIT๙" w:hAnsi="TH SarabunIT๙" w:cs="TH SarabunIT๙"/>
                <w:sz w:val="32"/>
                <w:szCs w:val="32"/>
              </w:rPr>
              <w:t xml:space="preserve">4. </w:t>
            </w:r>
            <w:r w:rsidRPr="00780D25">
              <w:rPr>
                <w:rFonts w:ascii="TH SarabunIT๙" w:hAnsi="TH SarabunIT๙" w:cs="TH SarabunIT๙"/>
                <w:sz w:val="32"/>
                <w:szCs w:val="32"/>
                <w:cs/>
              </w:rPr>
              <w:t>สร้างกระบวนการเฝ้าระวัง ตรวจสอบการทุจริตภายใน</w:t>
            </w:r>
            <w:r w:rsidRPr="00780D2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80D25">
              <w:rPr>
                <w:rFonts w:ascii="TH SarabunIT๙" w:hAnsi="TH SarabunIT๙" w:cs="TH SarabunIT๙"/>
                <w:sz w:val="32"/>
                <w:szCs w:val="32"/>
                <w:cs/>
              </w:rPr>
              <w:t>หน่วยงาน รวมถึงการนำผลการตรวจสอบของฝ่ายตรวจสอบจาก</w:t>
            </w:r>
            <w:r w:rsidRPr="00780D2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80D25">
              <w:rPr>
                <w:rFonts w:ascii="TH SarabunIT๙" w:hAnsi="TH SarabunIT๙" w:cs="TH SarabunIT๙"/>
                <w:sz w:val="32"/>
                <w:szCs w:val="32"/>
                <w:cs/>
              </w:rPr>
              <w:t>ทั้งภายในและภายนอกหน่วยงาน ไปปรับปรุงการทำงาน เพื่อ</w:t>
            </w:r>
            <w:r w:rsidRPr="00780D2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80D25">
              <w:rPr>
                <w:rFonts w:ascii="TH SarabunIT๙" w:hAnsi="TH SarabunIT๙" w:cs="TH SarabunIT๙"/>
                <w:sz w:val="32"/>
                <w:szCs w:val="32"/>
                <w:cs/>
              </w:rPr>
              <w:t>ป้องกันการทุจริต</w:t>
            </w:r>
          </w:p>
        </w:tc>
      </w:tr>
      <w:tr w:rsidR="001E1FC8" w14:paraId="193917F8" w14:textId="77777777" w:rsidTr="00EB0173">
        <w:tc>
          <w:tcPr>
            <w:tcW w:w="3397" w:type="dxa"/>
          </w:tcPr>
          <w:p w14:paraId="4DA97608" w14:textId="77777777" w:rsidR="001E1FC8" w:rsidRPr="00A3419A" w:rsidRDefault="001E1FC8" w:rsidP="00EB0173">
            <w:pPr>
              <w:spacing w:before="120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3419A">
              <w:rPr>
                <w:rFonts w:ascii="TH SarabunIT๙" w:eastAsia="TH SarabunPSK" w:hAnsi="TH SarabunIT๙" w:cs="TH SarabunIT๙"/>
                <w:sz w:val="32"/>
                <w:szCs w:val="32"/>
              </w:rPr>
              <w:t>5</w:t>
            </w:r>
            <w:r w:rsidRPr="00A3419A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.การแก้ไขปัญหาการทุจริต</w:t>
            </w:r>
          </w:p>
        </w:tc>
        <w:tc>
          <w:tcPr>
            <w:tcW w:w="6237" w:type="dxa"/>
          </w:tcPr>
          <w:p w14:paraId="7921FBFA" w14:textId="277D5854" w:rsidR="001E1FC8" w:rsidRDefault="00303E75" w:rsidP="00F25FBC">
            <w:pPr>
              <w:tabs>
                <w:tab w:val="left" w:pos="1515"/>
              </w:tabs>
              <w:spacing w:after="0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 xml:space="preserve">๑. </w:t>
            </w:r>
            <w:r w:rsidR="001E1FC8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การเป็นตัวอย่างที่ดีของหัวหน้าสถานีตำรวจในการปฏิบัติงานด้วยความซื่อสัตย์สุจริต มีคุณธรรม มีความโปร่งใส ไม่</w:t>
            </w:r>
            <w:r w:rsidR="00FE2E3C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ลุ</w:t>
            </w:r>
            <w:r w:rsidR="001E1FC8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แก่อำนาจการดำเนินการทางวินัยและคดีความตามกฎหมายของผู้บังคับบัญชาตามสายงานกับเจ้าหน้าที่ที่มีอำนาจในทางที่ผิด การมีนโยบายกฎระเบียบ</w:t>
            </w:r>
          </w:p>
          <w:p w14:paraId="27CC9551" w14:textId="2FF8DFAF" w:rsidR="001E1FC8" w:rsidRDefault="00303E75" w:rsidP="00F25FBC">
            <w:pPr>
              <w:tabs>
                <w:tab w:val="left" w:pos="1515"/>
              </w:tabs>
              <w:spacing w:after="0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๒.</w:t>
            </w:r>
            <w:r w:rsidR="001E1FC8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การมีกระบวนการจัดการเรื่องร้องเรียนการทุจริต และการมีแนวทางป้องกันปละปราบปรามการทุจริตของแต่ละสายงานที่ชัดเจน</w:t>
            </w:r>
          </w:p>
          <w:p w14:paraId="6E8902B0" w14:textId="440150FF" w:rsidR="001E1FC8" w:rsidRPr="00A3419A" w:rsidRDefault="00303E75" w:rsidP="00F25FBC">
            <w:pPr>
              <w:spacing w:before="120" w:after="0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๓.</w:t>
            </w:r>
            <w:r w:rsidR="001E1FC8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มาตรการควบคุมเจ้าหน้าที่ตำรวจเพื่อลดโอกาสหรือป้องกันไม่ให้เกิดการทุจริต รวมถึงการกำชับ สั่งการ ป้องกันการทุจริตของผู้บังคับบัญชาในแต่ละสายงาน</w:t>
            </w:r>
          </w:p>
        </w:tc>
      </w:tr>
    </w:tbl>
    <w:p w14:paraId="1B7E77FE" w14:textId="77777777" w:rsidR="00303E75" w:rsidRDefault="00303E75">
      <w:r>
        <w:br w:type="page"/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3397"/>
        <w:gridCol w:w="6237"/>
      </w:tblGrid>
      <w:tr w:rsidR="001E1FC8" w14:paraId="02DE680E" w14:textId="77777777" w:rsidTr="00303E75">
        <w:tc>
          <w:tcPr>
            <w:tcW w:w="9634" w:type="dxa"/>
            <w:gridSpan w:val="2"/>
            <w:shd w:val="clear" w:color="auto" w:fill="660033"/>
          </w:tcPr>
          <w:p w14:paraId="3E594CA7" w14:textId="5DCE1CF2" w:rsidR="001E1FC8" w:rsidRPr="00303E75" w:rsidRDefault="001E1FC8" w:rsidP="00303E75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</w:pPr>
            <w:r w:rsidRPr="00303E75">
              <w:rPr>
                <w:rFonts w:ascii="TH SarabunIT๙" w:eastAsia="TH SarabunPSK" w:hAnsi="TH SarabunIT๙" w:cs="TH SarabunIT๙"/>
                <w:b/>
                <w:bCs/>
                <w:sz w:val="40"/>
                <w:szCs w:val="40"/>
                <w:cs/>
              </w:rPr>
              <w:lastRenderedPageBreak/>
              <w:t>แบบวัดการรับรู้ของผู้มีส่วนได้ส่วนเสียภายนอก</w:t>
            </w:r>
          </w:p>
        </w:tc>
      </w:tr>
      <w:tr w:rsidR="001E1FC8" w14:paraId="14845456" w14:textId="77777777" w:rsidTr="00EB0173">
        <w:tc>
          <w:tcPr>
            <w:tcW w:w="3397" w:type="dxa"/>
          </w:tcPr>
          <w:p w14:paraId="294A9C35" w14:textId="77777777" w:rsidR="001E1FC8" w:rsidRPr="00A3419A" w:rsidRDefault="001E1FC8" w:rsidP="00EB0173">
            <w:pPr>
              <w:spacing w:before="120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3419A">
              <w:rPr>
                <w:rFonts w:ascii="TH SarabunIT๙" w:hAnsi="TH SarabunIT๙" w:cs="TH SarabunIT๙"/>
                <w:sz w:val="32"/>
                <w:szCs w:val="32"/>
              </w:rPr>
              <w:t>6</w:t>
            </w:r>
            <w:r w:rsidRPr="00A3419A">
              <w:rPr>
                <w:rFonts w:ascii="TH SarabunIT๙" w:hAnsi="TH SarabunIT๙" w:cs="TH SarabunIT๙"/>
                <w:sz w:val="32"/>
                <w:szCs w:val="32"/>
                <w:cs/>
              </w:rPr>
              <w:t>.ความสุจริตในการดำเนินงาน</w:t>
            </w:r>
          </w:p>
        </w:tc>
        <w:tc>
          <w:tcPr>
            <w:tcW w:w="6237" w:type="dxa"/>
          </w:tcPr>
          <w:p w14:paraId="1FBEC780" w14:textId="77777777" w:rsidR="00303E75" w:rsidRDefault="001E1FC8" w:rsidP="00F25FBC">
            <w:pPr>
              <w:tabs>
                <w:tab w:val="left" w:pos="1515"/>
              </w:tabs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 w:rsidRPr="00780D25">
              <w:rPr>
                <w:rFonts w:ascii="TH SarabunIT๙" w:hAnsi="TH SarabunIT๙" w:cs="TH SarabunIT๙"/>
                <w:sz w:val="32"/>
                <w:szCs w:val="32"/>
              </w:rPr>
              <w:t xml:space="preserve">1. </w:t>
            </w:r>
            <w:r w:rsidRPr="00780D25">
              <w:rPr>
                <w:rFonts w:ascii="TH SarabunIT๙" w:hAnsi="TH SarabunIT๙" w:cs="TH SarabunIT๙"/>
                <w:sz w:val="32"/>
                <w:szCs w:val="32"/>
                <w:cs/>
              </w:rPr>
              <w:t>การรับรู้ของผู้มารับบริการ ต่อคุณภาพการดำเนินงาน</w:t>
            </w:r>
            <w:r w:rsidRPr="00780D2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80D25">
              <w:rPr>
                <w:rFonts w:ascii="TH SarabunIT๙" w:hAnsi="TH SarabunIT๙" w:cs="TH SarabunIT๙"/>
                <w:sz w:val="32"/>
                <w:szCs w:val="32"/>
                <w:cs/>
              </w:rPr>
              <w:t>ในประเด็นที่เกี่ยวข้องกับการการปฏิบัติหน้าที่ของเจ้าหน้าที่ โดย</w:t>
            </w:r>
            <w:r w:rsidRPr="00780D2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80D25">
              <w:rPr>
                <w:rFonts w:ascii="TH SarabunIT๙" w:hAnsi="TH SarabunIT๙" w:cs="TH SarabunIT๙"/>
                <w:sz w:val="32"/>
                <w:szCs w:val="32"/>
                <w:cs/>
              </w:rPr>
              <w:t>ยึดหลักตามมาตรฐาน ขั้นตอน และระยะเวลาที่กำหนดไว้อย่าง</w:t>
            </w:r>
            <w:r w:rsidRPr="00780D2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80D25">
              <w:rPr>
                <w:rFonts w:ascii="TH SarabunIT๙" w:hAnsi="TH SarabunIT๙" w:cs="TH SarabunIT๙"/>
                <w:sz w:val="32"/>
                <w:szCs w:val="32"/>
                <w:cs/>
              </w:rPr>
              <w:t>เคร่งครัด และจะต้องเป็นไปอย่างเท่าเทียมกันไม่เลือกปฏิบัติ</w:t>
            </w:r>
            <w:r w:rsidRPr="00780D2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2E575CCC" w14:textId="018D2B32" w:rsidR="001E1FC8" w:rsidRPr="00780D25" w:rsidRDefault="001E1FC8" w:rsidP="00F25FBC">
            <w:pPr>
              <w:tabs>
                <w:tab w:val="left" w:pos="1515"/>
              </w:tabs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 w:rsidRPr="00780D25">
              <w:rPr>
                <w:rFonts w:ascii="TH SarabunIT๙" w:hAnsi="TH SarabunIT๙" w:cs="TH SarabunIT๙"/>
                <w:sz w:val="32"/>
                <w:szCs w:val="32"/>
              </w:rPr>
              <w:t xml:space="preserve">2. </w:t>
            </w:r>
            <w:r w:rsidRPr="00780D25">
              <w:rPr>
                <w:rFonts w:ascii="TH SarabunIT๙" w:hAnsi="TH SarabunIT๙" w:cs="TH SarabunIT๙"/>
                <w:sz w:val="32"/>
                <w:szCs w:val="32"/>
                <w:cs/>
              </w:rPr>
              <w:t>การให้ข้อมูลเกี่ยวกับการดำเนินการให้บริการของ</w:t>
            </w:r>
            <w:r w:rsidRPr="00780D2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80D25">
              <w:rPr>
                <w:rFonts w:ascii="TH SarabunIT๙" w:hAnsi="TH SarabunIT๙" w:cs="TH SarabunIT๙"/>
                <w:sz w:val="32"/>
                <w:szCs w:val="32"/>
                <w:cs/>
              </w:rPr>
              <w:t>หน่วยงานแก่รับบริการ ผู้มาติดต่อ หรือผู้มีส่วนได้ส่วนเสียอย่าง</w:t>
            </w:r>
            <w:r w:rsidRPr="00780D2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80D25">
              <w:rPr>
                <w:rFonts w:ascii="TH SarabunIT๙" w:hAnsi="TH SarabunIT๙" w:cs="TH SarabunIT๙"/>
                <w:sz w:val="32"/>
                <w:szCs w:val="32"/>
                <w:cs/>
              </w:rPr>
              <w:t>ตรงไปตรงมา ไม่ปิดบังหรือบิดเบือนข้อมูล ซึ่งสะท้อนถึงการ</w:t>
            </w:r>
            <w:r w:rsidRPr="00780D2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80D25">
              <w:rPr>
                <w:rFonts w:ascii="TH SarabunIT๙" w:hAnsi="TH SarabunIT๙" w:cs="TH SarabunIT๙"/>
                <w:sz w:val="32"/>
                <w:szCs w:val="32"/>
                <w:cs/>
              </w:rPr>
              <w:t>ปฏิบัติหน้าที่อย่างมีคุณธรรม</w:t>
            </w:r>
            <w:r w:rsidRPr="00780D2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688FC9C9" w14:textId="77777777" w:rsidR="001E1FC8" w:rsidRPr="00780D25" w:rsidRDefault="001E1FC8" w:rsidP="00F25FBC">
            <w:pPr>
              <w:tabs>
                <w:tab w:val="left" w:pos="1515"/>
              </w:tabs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 w:rsidRPr="00780D25">
              <w:rPr>
                <w:rFonts w:ascii="TH SarabunIT๙" w:hAnsi="TH SarabunIT๙" w:cs="TH SarabunIT๙"/>
                <w:sz w:val="32"/>
                <w:szCs w:val="32"/>
              </w:rPr>
              <w:t xml:space="preserve">3. </w:t>
            </w:r>
            <w:r w:rsidRPr="00780D25">
              <w:rPr>
                <w:rFonts w:ascii="TH SarabunIT๙" w:hAnsi="TH SarabunIT๙" w:cs="TH SarabunIT๙"/>
                <w:sz w:val="32"/>
                <w:szCs w:val="32"/>
                <w:cs/>
              </w:rPr>
              <w:t>การถูกเจ้าหน้าที่เรียกรับเงิน ทรัพย์สิน หรือประโยชน์</w:t>
            </w:r>
            <w:r w:rsidRPr="00780D2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80D25">
              <w:rPr>
                <w:rFonts w:ascii="TH SarabunIT๙" w:hAnsi="TH SarabunIT๙" w:cs="TH SarabunIT๙"/>
                <w:sz w:val="32"/>
                <w:szCs w:val="32"/>
                <w:cs/>
              </w:rPr>
              <w:t>อื่น ๆ เพื่อแลกกับการปฏิบัติหน้าที่ด้วย</w:t>
            </w:r>
            <w:r w:rsidRPr="00780D2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6F3D0F64" w14:textId="77777777" w:rsidR="001E1FC8" w:rsidRPr="00A3419A" w:rsidRDefault="001E1FC8" w:rsidP="00F25FBC">
            <w:pPr>
              <w:spacing w:before="120" w:after="0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780D25">
              <w:rPr>
                <w:rFonts w:ascii="TH SarabunIT๙" w:hAnsi="TH SarabunIT๙" w:cs="TH SarabunIT๙"/>
                <w:sz w:val="32"/>
                <w:szCs w:val="32"/>
              </w:rPr>
              <w:t xml:space="preserve">4. </w:t>
            </w:r>
            <w:r w:rsidRPr="00780D25">
              <w:rPr>
                <w:rFonts w:ascii="TH SarabunIT๙" w:hAnsi="TH SarabunIT๙" w:cs="TH SarabunIT๙"/>
                <w:sz w:val="32"/>
                <w:szCs w:val="32"/>
                <w:cs/>
              </w:rPr>
              <w:t>การบริหารงานและการดำเนินงานในภาพรวม ที่</w:t>
            </w:r>
            <w:r w:rsidRPr="00780D2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80D25">
              <w:rPr>
                <w:rFonts w:ascii="TH SarabunIT๙" w:hAnsi="TH SarabunIT๙" w:cs="TH SarabunIT๙"/>
                <w:sz w:val="32"/>
                <w:szCs w:val="32"/>
                <w:cs/>
              </w:rPr>
              <w:t>จะต้องคำนึงถึงประโยชน์ของประชาชนและส่วนรวมเป็นหลัก ไม่</w:t>
            </w:r>
            <w:r w:rsidRPr="00780D2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80D25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มีการเอื้อประโยชน์ให้กับบุคคลใดบุคคลหนึ่ง หรือกลุ่มใดกลุ่มหนึ่ง</w:t>
            </w:r>
          </w:p>
        </w:tc>
      </w:tr>
      <w:tr w:rsidR="001E1FC8" w14:paraId="3841B1C9" w14:textId="77777777" w:rsidTr="00EB0173">
        <w:tc>
          <w:tcPr>
            <w:tcW w:w="3397" w:type="dxa"/>
          </w:tcPr>
          <w:p w14:paraId="33A41506" w14:textId="77777777" w:rsidR="001E1FC8" w:rsidRPr="00A3419A" w:rsidRDefault="001E1FC8" w:rsidP="00EB0173">
            <w:pPr>
              <w:spacing w:before="120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3419A">
              <w:rPr>
                <w:rFonts w:ascii="TH SarabunIT๙" w:hAnsi="TH SarabunIT๙" w:cs="TH SarabunIT๙"/>
                <w:sz w:val="32"/>
                <w:szCs w:val="32"/>
              </w:rPr>
              <w:t>7</w:t>
            </w:r>
            <w:r w:rsidRPr="00A3419A">
              <w:rPr>
                <w:rFonts w:ascii="TH SarabunIT๙" w:hAnsi="TH SarabunIT๙" w:cs="TH SarabunIT๙"/>
                <w:sz w:val="32"/>
                <w:szCs w:val="32"/>
                <w:cs/>
              </w:rPr>
              <w:t>.ความเสี่ยงในการติดต่อหรือรับบริการ</w:t>
            </w:r>
          </w:p>
        </w:tc>
        <w:tc>
          <w:tcPr>
            <w:tcW w:w="6237" w:type="dxa"/>
          </w:tcPr>
          <w:p w14:paraId="38C76058" w14:textId="77777777" w:rsidR="001E1FC8" w:rsidRPr="00780D25" w:rsidRDefault="001E1FC8" w:rsidP="00F25FBC">
            <w:pPr>
              <w:tabs>
                <w:tab w:val="left" w:pos="1515"/>
              </w:tabs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 w:rsidRPr="00780D25">
              <w:rPr>
                <w:rFonts w:ascii="TH SarabunIT๙" w:hAnsi="TH SarabunIT๙" w:cs="TH SarabunIT๙"/>
                <w:sz w:val="32"/>
                <w:szCs w:val="32"/>
              </w:rPr>
              <w:t xml:space="preserve">1. </w:t>
            </w:r>
            <w:r w:rsidRPr="00780D25">
              <w:rPr>
                <w:rFonts w:ascii="TH SarabunIT๙" w:hAnsi="TH SarabunIT๙" w:cs="TH SarabunIT๙"/>
                <w:sz w:val="32"/>
                <w:szCs w:val="32"/>
                <w:cs/>
              </w:rPr>
              <w:t>การเผยแพร่ข้อมูลของหน่วยงานในเรื่องต่าง ๆ ต่อ</w:t>
            </w:r>
            <w:r w:rsidRPr="00780D2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80D25">
              <w:rPr>
                <w:rFonts w:ascii="TH SarabunIT๙" w:hAnsi="TH SarabunIT๙" w:cs="TH SarabunIT๙"/>
                <w:sz w:val="32"/>
                <w:szCs w:val="32"/>
                <w:cs/>
              </w:rPr>
              <w:t>สาธารณชน ผ่านช่องทางที่หลากหลาย สามารถเข้าถึงได้ง่าย</w:t>
            </w:r>
            <w:r w:rsidRPr="00780D2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80D25">
              <w:rPr>
                <w:rFonts w:ascii="TH SarabunIT๙" w:hAnsi="TH SarabunIT๙" w:cs="TH SarabunIT๙"/>
                <w:sz w:val="32"/>
                <w:szCs w:val="32"/>
                <w:cs/>
              </w:rPr>
              <w:t>และไม่ซับซ้อน ประเมินการรับรู้ของผู้รับบริการ ผู้มาติดต่อ หรือ</w:t>
            </w:r>
            <w:r w:rsidRPr="00780D2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80D25">
              <w:rPr>
                <w:rFonts w:ascii="TH SarabunIT๙" w:hAnsi="TH SarabunIT๙" w:cs="TH SarabunIT๙"/>
                <w:sz w:val="32"/>
                <w:szCs w:val="32"/>
                <w:cs/>
              </w:rPr>
              <w:t>ผู้มีส่วนได้ส่วนเสียของหน่วยงานต่อประสิทธิภาพการสื่อสาร ใน</w:t>
            </w:r>
            <w:r w:rsidRPr="00780D2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80D25">
              <w:rPr>
                <w:rFonts w:ascii="TH SarabunIT๙" w:hAnsi="TH SarabunIT๙" w:cs="TH SarabunIT๙"/>
                <w:sz w:val="32"/>
                <w:szCs w:val="32"/>
                <w:cs/>
              </w:rPr>
              <w:t>ประเด็นที่่เกี่ยวข้องกับการเผยแพร่คู่มือประชาชนในการขอรับ</w:t>
            </w:r>
            <w:r w:rsidRPr="00780D2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80D25">
              <w:rPr>
                <w:rFonts w:ascii="TH SarabunIT๙" w:hAnsi="TH SarabunIT๙" w:cs="TH SarabunIT๙"/>
                <w:sz w:val="32"/>
                <w:szCs w:val="32"/>
                <w:cs/>
              </w:rPr>
              <w:t>บริการที่่เข้าถึงง่ายและเข้าใจง่าย การเผยแพร่ข้อมูล เอกสาร</w:t>
            </w:r>
            <w:r w:rsidRPr="00780D2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80D25">
              <w:rPr>
                <w:rFonts w:ascii="TH SarabunIT๙" w:hAnsi="TH SarabunIT๙" w:cs="TH SarabunIT๙"/>
                <w:sz w:val="32"/>
                <w:szCs w:val="32"/>
                <w:cs/>
              </w:rPr>
              <w:t>หลักฐานที่ต้องจัดเตรียมในการขอรับบริการต่าง ๆ ที่่มีความ</w:t>
            </w:r>
            <w:r w:rsidRPr="00780D2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80D25">
              <w:rPr>
                <w:rFonts w:ascii="TH SarabunIT๙" w:hAnsi="TH SarabunIT๙" w:cs="TH SarabunIT๙"/>
                <w:sz w:val="32"/>
                <w:szCs w:val="32"/>
                <w:cs/>
              </w:rPr>
              <w:t>ชัดเจน มีการสื่อสารภาพลักษณ์องค์กรที่ทันสมัยและโปร่งใส มี</w:t>
            </w:r>
            <w:r w:rsidRPr="00780D2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80D25">
              <w:rPr>
                <w:rFonts w:ascii="TH SarabunIT๙" w:hAnsi="TH SarabunIT๙" w:cs="TH SarabunIT๙"/>
                <w:sz w:val="32"/>
                <w:szCs w:val="32"/>
                <w:cs/>
              </w:rPr>
              <w:t>การเผยแพร่ข้อมูลผลการดำเนินงานผ่านเว็บไซต์หรือสื่อสังคม</w:t>
            </w:r>
            <w:r w:rsidRPr="00780D2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80D25">
              <w:rPr>
                <w:rFonts w:ascii="TH SarabunIT๙" w:hAnsi="TH SarabunIT๙" w:cs="TH SarabunIT๙"/>
                <w:sz w:val="32"/>
                <w:szCs w:val="32"/>
                <w:cs/>
              </w:rPr>
              <w:t>ออนไลน์</w:t>
            </w:r>
          </w:p>
          <w:p w14:paraId="53C7EFA7" w14:textId="77777777" w:rsidR="001E1FC8" w:rsidRPr="00A3419A" w:rsidRDefault="001E1FC8" w:rsidP="00F25FBC">
            <w:pPr>
              <w:spacing w:before="120" w:after="0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780D25">
              <w:rPr>
                <w:rFonts w:ascii="TH SarabunIT๙" w:hAnsi="TH SarabunIT๙" w:cs="TH SarabunIT๙"/>
                <w:sz w:val="32"/>
                <w:szCs w:val="32"/>
              </w:rPr>
              <w:t xml:space="preserve">2. </w:t>
            </w:r>
            <w:r w:rsidRPr="00780D25">
              <w:rPr>
                <w:rFonts w:ascii="TH SarabunIT๙" w:hAnsi="TH SarabunIT๙" w:cs="TH SarabunIT๙"/>
                <w:sz w:val="32"/>
                <w:szCs w:val="32"/>
                <w:cs/>
              </w:rPr>
              <w:t>การจัดให้มีงการมีช่องทางในการร้องเรียนการทุจริต</w:t>
            </w:r>
            <w:r w:rsidRPr="00780D2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80D25">
              <w:rPr>
                <w:rFonts w:ascii="TH SarabunIT๙" w:hAnsi="TH SarabunIT๙" w:cs="TH SarabunIT๙"/>
                <w:sz w:val="32"/>
                <w:szCs w:val="32"/>
                <w:cs/>
              </w:rPr>
              <w:t>ต่อการปฏิบัติงานของเจ้าหน้าที่่ และช่องทางการรับฟังคำติชม</w:t>
            </w:r>
            <w:r w:rsidRPr="00780D2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80D25">
              <w:rPr>
                <w:rFonts w:ascii="TH SarabunIT๙" w:hAnsi="TH SarabunIT๙" w:cs="TH SarabunIT๙"/>
                <w:sz w:val="32"/>
                <w:szCs w:val="32"/>
                <w:cs/>
              </w:rPr>
              <w:t>หรือความคิดเห็นเกี่ยวกับการดำเนินงานหรือการให้บริการผ่าน</w:t>
            </w:r>
            <w:r w:rsidRPr="00780D2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80D25">
              <w:rPr>
                <w:rFonts w:ascii="TH SarabunIT๙" w:hAnsi="TH SarabunIT๙" w:cs="TH SarabunIT๙"/>
                <w:sz w:val="32"/>
                <w:szCs w:val="32"/>
                <w:cs/>
              </w:rPr>
              <w:t>ช่องทางออนไลน์หรือช่องทางอื่น ๆ</w:t>
            </w:r>
          </w:p>
        </w:tc>
      </w:tr>
    </w:tbl>
    <w:p w14:paraId="763E32EE" w14:textId="77777777" w:rsidR="00303E75" w:rsidRDefault="00303E75">
      <w:r>
        <w:br w:type="page"/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3397"/>
        <w:gridCol w:w="6237"/>
      </w:tblGrid>
      <w:tr w:rsidR="001E1FC8" w14:paraId="129BF476" w14:textId="77777777" w:rsidTr="00303E75">
        <w:tc>
          <w:tcPr>
            <w:tcW w:w="9634" w:type="dxa"/>
            <w:gridSpan w:val="2"/>
            <w:shd w:val="clear" w:color="auto" w:fill="660033"/>
          </w:tcPr>
          <w:p w14:paraId="4B4E36DF" w14:textId="722AFD24" w:rsidR="001E1FC8" w:rsidRPr="00303E75" w:rsidRDefault="001E1FC8" w:rsidP="00303E75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44"/>
                <w:szCs w:val="44"/>
                <w:cs/>
              </w:rPr>
            </w:pPr>
            <w:r w:rsidRPr="00303E75">
              <w:rPr>
                <w:rFonts w:ascii="TH SarabunIT๙" w:hAnsi="TH SarabunIT๙" w:cs="TH SarabunIT๙"/>
                <w:b/>
                <w:bCs/>
                <w:sz w:val="44"/>
                <w:szCs w:val="44"/>
                <w:cs/>
              </w:rPr>
              <w:lastRenderedPageBreak/>
              <w:t>แบบตรวจการเปิดเผยข้อมูลสาธารณะ</w:t>
            </w:r>
          </w:p>
        </w:tc>
      </w:tr>
      <w:tr w:rsidR="001E1FC8" w14:paraId="4A8D5204" w14:textId="77777777" w:rsidTr="00EB0173">
        <w:tc>
          <w:tcPr>
            <w:tcW w:w="3397" w:type="dxa"/>
          </w:tcPr>
          <w:p w14:paraId="03FE187B" w14:textId="77777777" w:rsidR="001E1FC8" w:rsidRPr="00A3419A" w:rsidRDefault="001E1FC8" w:rsidP="00F25FBC">
            <w:pPr>
              <w:spacing w:before="120" w:after="0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3419A">
              <w:rPr>
                <w:rFonts w:ascii="TH SarabunIT๙" w:hAnsi="TH SarabunIT๙" w:cs="TH SarabunIT๙"/>
                <w:sz w:val="32"/>
                <w:szCs w:val="32"/>
              </w:rPr>
              <w:t>8</w:t>
            </w:r>
            <w:r w:rsidRPr="00A3419A">
              <w:rPr>
                <w:rFonts w:ascii="TH SarabunIT๙" w:hAnsi="TH SarabunIT๙" w:cs="TH SarabunIT๙"/>
                <w:sz w:val="32"/>
                <w:szCs w:val="32"/>
                <w:cs/>
              </w:rPr>
              <w:t>.การเปิดเผยข้อมูล</w:t>
            </w:r>
          </w:p>
        </w:tc>
        <w:tc>
          <w:tcPr>
            <w:tcW w:w="6237" w:type="dxa"/>
          </w:tcPr>
          <w:p w14:paraId="45FDD058" w14:textId="0053480C" w:rsidR="001E1FC8" w:rsidRPr="00780D25" w:rsidRDefault="001E1FC8" w:rsidP="00F25FBC">
            <w:pPr>
              <w:tabs>
                <w:tab w:val="left" w:pos="1515"/>
              </w:tabs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 w:rsidRPr="00780D25">
              <w:rPr>
                <w:rFonts w:ascii="TH SarabunIT๙" w:hAnsi="TH SarabunIT๙" w:cs="TH SarabunIT๙"/>
                <w:sz w:val="32"/>
                <w:szCs w:val="32"/>
                <w:cs/>
              </w:rPr>
              <w:t>การเผยแพร่ข้อมูลบนเว็บไซต์ของสถานีตำรวจ</w:t>
            </w:r>
            <w:r w:rsidR="00FE2E3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ภูธรระโนด</w:t>
            </w:r>
            <w:r w:rsidRPr="00780D2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ให้สาธารณชนได้รับทราบใน </w:t>
            </w:r>
            <w:r w:rsidRPr="00780D25">
              <w:rPr>
                <w:rFonts w:ascii="TH SarabunIT๙" w:hAnsi="TH SarabunIT๙" w:cs="TH SarabunIT๙"/>
                <w:sz w:val="32"/>
                <w:szCs w:val="32"/>
              </w:rPr>
              <w:t xml:space="preserve">5 </w:t>
            </w:r>
            <w:r w:rsidRPr="00780D25">
              <w:rPr>
                <w:rFonts w:ascii="TH SarabunIT๙" w:hAnsi="TH SarabunIT๙" w:cs="TH SarabunIT๙"/>
                <w:sz w:val="32"/>
                <w:szCs w:val="32"/>
                <w:cs/>
              </w:rPr>
              <w:t>ประเด็น ได้แก่</w:t>
            </w:r>
            <w:r w:rsidRPr="00780D2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352E9982" w14:textId="77777777" w:rsidR="001E1FC8" w:rsidRPr="00780D25" w:rsidRDefault="001E1FC8" w:rsidP="00F25FBC">
            <w:pPr>
              <w:tabs>
                <w:tab w:val="left" w:pos="1515"/>
              </w:tabs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 w:rsidRPr="00780D25">
              <w:rPr>
                <w:rFonts w:ascii="TH SarabunIT๙" w:hAnsi="TH SarabunIT๙" w:cs="TH SarabunIT๙"/>
                <w:sz w:val="32"/>
                <w:szCs w:val="32"/>
              </w:rPr>
              <w:t xml:space="preserve">1. </w:t>
            </w:r>
            <w:r w:rsidRPr="00780D25">
              <w:rPr>
                <w:rFonts w:ascii="TH SarabunIT๙" w:hAnsi="TH SarabunIT๙" w:cs="TH SarabunIT๙"/>
                <w:sz w:val="32"/>
                <w:szCs w:val="32"/>
                <w:cs/>
              </w:rPr>
              <w:t>ข้อมูลพื้นฐาน ได้แก่ ข้อมูลพื้นฐาน ข่าวประชาสัมพันธ์</w:t>
            </w:r>
            <w:r w:rsidRPr="00780D2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80D25">
              <w:rPr>
                <w:rFonts w:ascii="TH SarabunIT๙" w:hAnsi="TH SarabunIT๙" w:cs="TH SarabunIT๙"/>
                <w:sz w:val="32"/>
                <w:szCs w:val="32"/>
                <w:cs/>
              </w:rPr>
              <w:t>และการปฏิสัมพันธ์ข้อมูล</w:t>
            </w:r>
            <w:r w:rsidRPr="00780D2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57C3EC63" w14:textId="77777777" w:rsidR="001E1FC8" w:rsidRPr="00780D25" w:rsidRDefault="001E1FC8" w:rsidP="00F25FBC">
            <w:pPr>
              <w:tabs>
                <w:tab w:val="left" w:pos="1515"/>
              </w:tabs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 w:rsidRPr="00780D25">
              <w:rPr>
                <w:rFonts w:ascii="TH SarabunIT๙" w:hAnsi="TH SarabunIT๙" w:cs="TH SarabunIT๙"/>
                <w:sz w:val="32"/>
                <w:szCs w:val="32"/>
              </w:rPr>
              <w:t xml:space="preserve">2. </w:t>
            </w:r>
            <w:r w:rsidRPr="00780D25">
              <w:rPr>
                <w:rFonts w:ascii="TH SarabunIT๙" w:hAnsi="TH SarabunIT๙" w:cs="TH SarabunIT๙"/>
                <w:sz w:val="32"/>
                <w:szCs w:val="32"/>
                <w:cs/>
              </w:rPr>
              <w:t>การบริหารงาน ได้แก่ แผนการดำเนินงานการ</w:t>
            </w:r>
            <w:r w:rsidRPr="00780D2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80D25">
              <w:rPr>
                <w:rFonts w:ascii="TH SarabunIT๙" w:hAnsi="TH SarabunIT๙" w:cs="TH SarabunIT๙"/>
                <w:sz w:val="32"/>
                <w:szCs w:val="32"/>
                <w:cs/>
              </w:rPr>
              <w:t>ปฏิบัติงาน การให้บริการ การใช้อำนาจและตำแหน่งหน้า</w:t>
            </w:r>
            <w:r w:rsidRPr="00780D2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12507BD7" w14:textId="77777777" w:rsidR="001E1FC8" w:rsidRPr="00780D25" w:rsidRDefault="001E1FC8" w:rsidP="00F25FBC">
            <w:pPr>
              <w:tabs>
                <w:tab w:val="left" w:pos="1515"/>
              </w:tabs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 w:rsidRPr="00780D25">
              <w:rPr>
                <w:rFonts w:ascii="TH SarabunIT๙" w:hAnsi="TH SarabunIT๙" w:cs="TH SarabunIT๙"/>
                <w:sz w:val="32"/>
                <w:szCs w:val="32"/>
              </w:rPr>
              <w:t xml:space="preserve">3. </w:t>
            </w:r>
            <w:r w:rsidRPr="00780D25">
              <w:rPr>
                <w:rFonts w:ascii="TH SarabunIT๙" w:hAnsi="TH SarabunIT๙" w:cs="TH SarabunIT๙"/>
                <w:sz w:val="32"/>
                <w:szCs w:val="32"/>
                <w:cs/>
              </w:rPr>
              <w:t>การบริหารเงินงบประมาณ ได้แก่ แผนการใช้จ่าย</w:t>
            </w:r>
            <w:r w:rsidRPr="00780D2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80D25">
              <w:rPr>
                <w:rFonts w:ascii="TH SarabunIT๙" w:hAnsi="TH SarabunIT๙" w:cs="TH SarabunIT๙"/>
                <w:sz w:val="32"/>
                <w:szCs w:val="32"/>
                <w:cs/>
              </w:rPr>
              <w:t>งบประมาณประจำปี และการจัดซื้อจัดจ้างหรือการจัดหาพัสดุ</w:t>
            </w:r>
            <w:r w:rsidRPr="00780D2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34ABB3D5" w14:textId="77777777" w:rsidR="001E1FC8" w:rsidRDefault="001E1FC8" w:rsidP="00F25FBC">
            <w:pPr>
              <w:tabs>
                <w:tab w:val="left" w:pos="1515"/>
              </w:tabs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 w:rsidRPr="00780D25">
              <w:rPr>
                <w:rFonts w:ascii="TH SarabunIT๙" w:hAnsi="TH SarabunIT๙" w:cs="TH SarabunIT๙"/>
                <w:sz w:val="32"/>
                <w:szCs w:val="32"/>
              </w:rPr>
              <w:t xml:space="preserve">4. </w:t>
            </w:r>
            <w:r w:rsidRPr="00780D25">
              <w:rPr>
                <w:rFonts w:ascii="TH SarabunIT๙" w:hAnsi="TH SarabunIT๙" w:cs="TH SarabunIT๙"/>
                <w:sz w:val="32"/>
                <w:szCs w:val="32"/>
                <w:cs/>
              </w:rPr>
              <w:t>การบริหารและพัฒนาทรัพยากรบุคคล ได้แก่ นโยบาย</w:t>
            </w:r>
            <w:r w:rsidRPr="00780D2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80D25">
              <w:rPr>
                <w:rFonts w:ascii="TH SarabunIT๙" w:hAnsi="TH SarabunIT๙" w:cs="TH SarabunIT๙"/>
                <w:sz w:val="32"/>
                <w:szCs w:val="32"/>
                <w:cs/>
              </w:rPr>
              <w:t>การบริหารทรัพยากรบุคคล การดำเนินการตามนโยบายการ</w:t>
            </w:r>
            <w:r w:rsidRPr="00780D2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80D25">
              <w:rPr>
                <w:rFonts w:ascii="TH SarabunIT๙" w:hAnsi="TH SarabunIT๙" w:cs="TH SarabunIT๙"/>
                <w:sz w:val="32"/>
                <w:szCs w:val="32"/>
                <w:cs/>
              </w:rPr>
              <w:t>บริหารทรัพยากรบุคคล และหลักเกณฑ์การบริหารและพัฒนา</w:t>
            </w:r>
            <w:r w:rsidRPr="00780D2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80D25">
              <w:rPr>
                <w:rFonts w:ascii="TH SarabunIT๙" w:hAnsi="TH SarabunIT๙" w:cs="TH SarabunIT๙"/>
                <w:sz w:val="32"/>
                <w:szCs w:val="32"/>
                <w:cs/>
              </w:rPr>
              <w:t>ทรัพยากรบุคคล</w:t>
            </w:r>
            <w:r w:rsidRPr="00780D2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3A1ECC38" w14:textId="77777777" w:rsidR="001E1FC8" w:rsidRPr="00A3419A" w:rsidRDefault="001E1FC8" w:rsidP="00F25FBC">
            <w:pPr>
              <w:spacing w:before="120" w:after="0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780D25">
              <w:rPr>
                <w:rFonts w:ascii="TH SarabunIT๙" w:hAnsi="TH SarabunIT๙" w:cs="TH SarabunIT๙"/>
                <w:sz w:val="32"/>
                <w:szCs w:val="32"/>
              </w:rPr>
              <w:t xml:space="preserve">5. </w:t>
            </w:r>
            <w:r w:rsidRPr="00780D25">
              <w:rPr>
                <w:rFonts w:ascii="TH SarabunIT๙" w:hAnsi="TH SarabunIT๙" w:cs="TH SarabunIT๙"/>
                <w:sz w:val="32"/>
                <w:szCs w:val="32"/>
                <w:cs/>
              </w:rPr>
              <w:t>การส่งเสริมความโปร่งใส ซึ่งการเผยแพร่ข้อมูลใน</w:t>
            </w:r>
            <w:r w:rsidRPr="00780D2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80D25">
              <w:rPr>
                <w:rFonts w:ascii="TH SarabunIT๙" w:hAnsi="TH SarabunIT๙" w:cs="TH SarabunIT๙"/>
                <w:sz w:val="32"/>
                <w:szCs w:val="32"/>
                <w:cs/>
              </w:rPr>
              <w:t>ประเด็นข้างต้นแสดงถึงความโปร่งใสในการบริหารงานและการ</w:t>
            </w:r>
            <w:r w:rsidRPr="00780D2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80D25">
              <w:rPr>
                <w:rFonts w:ascii="TH SarabunIT๙" w:hAnsi="TH SarabunIT๙" w:cs="TH SarabunIT๙"/>
                <w:sz w:val="32"/>
                <w:szCs w:val="32"/>
                <w:cs/>
              </w:rPr>
              <w:t>ดำเนินงานของสถานีตำรวจ</w:t>
            </w:r>
          </w:p>
        </w:tc>
      </w:tr>
      <w:tr w:rsidR="001E1FC8" w14:paraId="4FE824EC" w14:textId="77777777" w:rsidTr="00EB0173">
        <w:tc>
          <w:tcPr>
            <w:tcW w:w="3397" w:type="dxa"/>
          </w:tcPr>
          <w:p w14:paraId="2A903CD8" w14:textId="77777777" w:rsidR="001E1FC8" w:rsidRPr="00A3419A" w:rsidRDefault="001E1FC8" w:rsidP="00F25FBC">
            <w:pPr>
              <w:spacing w:before="120" w:after="0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3419A">
              <w:rPr>
                <w:rFonts w:ascii="TH SarabunIT๙" w:hAnsi="TH SarabunIT๙" w:cs="TH SarabunIT๙"/>
                <w:sz w:val="32"/>
                <w:szCs w:val="32"/>
              </w:rPr>
              <w:t>9</w:t>
            </w:r>
            <w:r w:rsidRPr="00A3419A">
              <w:rPr>
                <w:rFonts w:ascii="TH SarabunIT๙" w:hAnsi="TH SarabunIT๙" w:cs="TH SarabunIT๙"/>
                <w:sz w:val="32"/>
                <w:szCs w:val="32"/>
                <w:cs/>
              </w:rPr>
              <w:t>.การป้องกันการทุจริต</w:t>
            </w:r>
          </w:p>
        </w:tc>
        <w:tc>
          <w:tcPr>
            <w:tcW w:w="6237" w:type="dxa"/>
          </w:tcPr>
          <w:p w14:paraId="7A7AF8B1" w14:textId="77777777" w:rsidR="001E1FC8" w:rsidRDefault="001E1FC8" w:rsidP="00F25FBC">
            <w:pPr>
              <w:tabs>
                <w:tab w:val="left" w:pos="1515"/>
              </w:tabs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1.การดำเนินการเพื่อป้องกันการทุจริต ได้แก่ เจตจำนงสุจริตของผู้บริหาร การป้องกันและลดโอกาสการทุจริต ระบบการรักษาทรัพย์สินของทางราชการ</w:t>
            </w:r>
          </w:p>
          <w:p w14:paraId="5AA3906A" w14:textId="77777777" w:rsidR="001E1FC8" w:rsidRPr="00A3419A" w:rsidRDefault="001E1FC8" w:rsidP="00F25FBC">
            <w:pPr>
              <w:spacing w:before="120" w:after="0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2.มาตรการภายในเพื่อป้องกันการทุจริต</w:t>
            </w:r>
          </w:p>
        </w:tc>
      </w:tr>
    </w:tbl>
    <w:p w14:paraId="17DD5996" w14:textId="77777777" w:rsidR="001E1FC8" w:rsidRDefault="001E1FC8" w:rsidP="001E1FC8">
      <w:pPr>
        <w:spacing w:before="120"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27CC3D9" w14:textId="77777777" w:rsidR="001E1FC8" w:rsidRDefault="001E1FC8" w:rsidP="001E1FC8">
      <w:pPr>
        <w:spacing w:before="120"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7722363" w14:textId="77777777" w:rsidR="001E1FC8" w:rsidRPr="001E1FC8" w:rsidRDefault="001E1FC8" w:rsidP="001E1FC8">
      <w:pPr>
        <w:spacing w:after="0"/>
        <w:jc w:val="center"/>
        <w:rPr>
          <w:rFonts w:ascii="TH SarabunIT๙" w:hAnsi="TH SarabunIT๙" w:cs="TH SarabunIT๙"/>
          <w:sz w:val="24"/>
          <w:szCs w:val="32"/>
        </w:rPr>
      </w:pPr>
      <w:r w:rsidRPr="001E1FC8">
        <w:rPr>
          <w:rFonts w:ascii="TH SarabunIT๙" w:hAnsi="TH SarabunIT๙" w:cs="TH SarabunIT๙"/>
          <w:sz w:val="24"/>
          <w:szCs w:val="32"/>
          <w:cs/>
        </w:rPr>
        <w:t>ตรวจแล้วถูกต้อง</w:t>
      </w:r>
    </w:p>
    <w:p w14:paraId="00C478B7" w14:textId="28E44D8A" w:rsidR="001E1FC8" w:rsidRPr="001E1FC8" w:rsidRDefault="00F25FBC" w:rsidP="001E1FC8">
      <w:pPr>
        <w:spacing w:after="0"/>
        <w:rPr>
          <w:sz w:val="16"/>
          <w:szCs w:val="20"/>
        </w:rPr>
      </w:pPr>
      <w:r>
        <w:rPr>
          <w:noProof/>
          <w:lang w:val="th-TH"/>
        </w:rPr>
        <w:drawing>
          <wp:anchor distT="0" distB="0" distL="114300" distR="114300" simplePos="0" relativeHeight="251659264" behindDoc="0" locked="0" layoutInCell="1" allowOverlap="1" wp14:anchorId="1AEF3238" wp14:editId="3C37C344">
            <wp:simplePos x="0" y="0"/>
            <wp:positionH relativeFrom="column">
              <wp:posOffset>2312035</wp:posOffset>
            </wp:positionH>
            <wp:positionV relativeFrom="paragraph">
              <wp:posOffset>54610</wp:posOffset>
            </wp:positionV>
            <wp:extent cx="1021715" cy="352425"/>
            <wp:effectExtent l="0" t="0" r="6985" b="9525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2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488" b="311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71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1FC8" w:rsidRPr="001E1FC8">
        <w:rPr>
          <w:sz w:val="16"/>
          <w:szCs w:val="20"/>
          <w:cs/>
        </w:rPr>
        <w:tab/>
      </w:r>
      <w:r w:rsidR="001E1FC8" w:rsidRPr="001E1FC8">
        <w:rPr>
          <w:sz w:val="16"/>
          <w:szCs w:val="20"/>
          <w:cs/>
        </w:rPr>
        <w:tab/>
      </w:r>
      <w:r w:rsidR="001E1FC8" w:rsidRPr="001E1FC8">
        <w:rPr>
          <w:sz w:val="16"/>
          <w:szCs w:val="20"/>
          <w:cs/>
        </w:rPr>
        <w:tab/>
      </w:r>
      <w:r w:rsidR="001E1FC8" w:rsidRPr="001E1FC8">
        <w:rPr>
          <w:sz w:val="16"/>
          <w:szCs w:val="20"/>
          <w:cs/>
        </w:rPr>
        <w:tab/>
      </w:r>
      <w:r w:rsidR="001E1FC8" w:rsidRPr="001E1FC8">
        <w:rPr>
          <w:rFonts w:hint="cs"/>
          <w:sz w:val="16"/>
          <w:szCs w:val="20"/>
          <w:cs/>
        </w:rPr>
        <w:t xml:space="preserve">  </w:t>
      </w:r>
    </w:p>
    <w:p w14:paraId="0C57BF9A" w14:textId="5CD31548" w:rsidR="001E1FC8" w:rsidRPr="001E1FC8" w:rsidRDefault="001E1FC8" w:rsidP="001E1FC8">
      <w:pPr>
        <w:spacing w:after="0"/>
        <w:rPr>
          <w:rFonts w:ascii="TH SarabunIT๙" w:hAnsi="TH SarabunIT๙" w:cs="TH SarabunIT๙"/>
          <w:sz w:val="24"/>
          <w:szCs w:val="32"/>
        </w:rPr>
      </w:pP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rFonts w:hint="cs"/>
          <w:cs/>
        </w:rPr>
        <w:t xml:space="preserve">    </w:t>
      </w:r>
      <w:r w:rsidRPr="001E1FC8">
        <w:rPr>
          <w:rFonts w:ascii="TH SarabunIT๙" w:hAnsi="TH SarabunIT๙" w:cs="TH SarabunIT๙"/>
          <w:sz w:val="24"/>
          <w:szCs w:val="32"/>
          <w:cs/>
        </w:rPr>
        <w:t>พ.ต.ท.</w:t>
      </w:r>
      <w:r w:rsidR="00F25FBC">
        <w:rPr>
          <w:rFonts w:ascii="TH SarabunIT๙" w:hAnsi="TH SarabunIT๙" w:cs="TH SarabunIT๙"/>
          <w:sz w:val="24"/>
          <w:szCs w:val="32"/>
        </w:rPr>
        <w:t xml:space="preserve">  </w:t>
      </w:r>
    </w:p>
    <w:p w14:paraId="1D5E367D" w14:textId="43251BC3" w:rsidR="001E1FC8" w:rsidRPr="001E1FC8" w:rsidRDefault="001E1FC8" w:rsidP="001E1FC8">
      <w:pPr>
        <w:spacing w:after="0"/>
        <w:jc w:val="center"/>
        <w:rPr>
          <w:rFonts w:ascii="TH SarabunIT๙" w:hAnsi="TH SarabunIT๙" w:cs="TH SarabunIT๙"/>
          <w:sz w:val="24"/>
          <w:szCs w:val="32"/>
        </w:rPr>
      </w:pPr>
      <w:r w:rsidRPr="001E1FC8">
        <w:rPr>
          <w:rFonts w:ascii="TH SarabunIT๙" w:hAnsi="TH SarabunIT๙" w:cs="TH SarabunIT๙"/>
          <w:sz w:val="24"/>
          <w:szCs w:val="32"/>
          <w:cs/>
        </w:rPr>
        <w:t>( สุรินทร์   ศรีนะรัตน์ )</w:t>
      </w:r>
    </w:p>
    <w:p w14:paraId="425D1996" w14:textId="40042F47" w:rsidR="001E1FC8" w:rsidRPr="001E1FC8" w:rsidRDefault="001E1FC8" w:rsidP="001E1FC8">
      <w:pPr>
        <w:spacing w:after="0"/>
        <w:jc w:val="center"/>
        <w:rPr>
          <w:rFonts w:ascii="TH SarabunIT๙" w:hAnsi="TH SarabunIT๙" w:cs="TH SarabunIT๙"/>
          <w:sz w:val="24"/>
          <w:szCs w:val="32"/>
        </w:rPr>
      </w:pPr>
      <w:r w:rsidRPr="001E1FC8">
        <w:rPr>
          <w:rFonts w:ascii="TH SarabunIT๙" w:hAnsi="TH SarabunIT๙" w:cs="TH SarabunIT๙"/>
          <w:sz w:val="24"/>
          <w:szCs w:val="32"/>
          <w:cs/>
        </w:rPr>
        <w:t>สว.อก.สภ.ระโนด</w:t>
      </w:r>
    </w:p>
    <w:p w14:paraId="08AB6C38" w14:textId="4C99DF7A" w:rsidR="001E1FC8" w:rsidRDefault="00303E75" w:rsidP="001E1FC8">
      <w:pPr>
        <w:jc w:val="center"/>
      </w:pPr>
      <w:r>
        <w:rPr>
          <w:rFonts w:ascii="TH SarabunIT๙" w:hAnsi="TH SarabunIT๙" w:cs="TH SarabunIT๙"/>
          <w:noProof/>
          <w:sz w:val="32"/>
          <w:szCs w:val="32"/>
          <w:lang w:val="th-TH"/>
        </w:rPr>
        <w:drawing>
          <wp:anchor distT="0" distB="0" distL="114300" distR="114300" simplePos="0" relativeHeight="251658240" behindDoc="1" locked="0" layoutInCell="1" allowOverlap="1" wp14:anchorId="0B9C3E05" wp14:editId="43B75194">
            <wp:simplePos x="0" y="0"/>
            <wp:positionH relativeFrom="column">
              <wp:posOffset>3329940</wp:posOffset>
            </wp:positionH>
            <wp:positionV relativeFrom="paragraph">
              <wp:posOffset>255905</wp:posOffset>
            </wp:positionV>
            <wp:extent cx="1390650" cy="714375"/>
            <wp:effectExtent l="0" t="0" r="0" b="9525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635E89" w14:textId="59F97634" w:rsidR="001E1FC8" w:rsidRPr="001E1FC8" w:rsidRDefault="001E1FC8" w:rsidP="001E1FC8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cs/>
        </w:rPr>
        <w:tab/>
      </w:r>
      <w:r w:rsidR="00303E75">
        <w:rPr>
          <w:rFonts w:hint="cs"/>
          <w:cs/>
        </w:rPr>
        <w:t xml:space="preserve">                                                </w:t>
      </w:r>
      <w:r w:rsidRPr="001E1FC8">
        <w:rPr>
          <w:rFonts w:ascii="TH SarabunIT๙" w:hAnsi="TH SarabunIT๙" w:cs="TH SarabunIT๙"/>
          <w:sz w:val="32"/>
          <w:szCs w:val="32"/>
          <w:cs/>
        </w:rPr>
        <w:t>ทราบ</w:t>
      </w:r>
    </w:p>
    <w:p w14:paraId="062E7E79" w14:textId="2336D454" w:rsidR="001E1FC8" w:rsidRPr="001E1FC8" w:rsidRDefault="001E1FC8" w:rsidP="001E1FC8">
      <w:pPr>
        <w:spacing w:after="0"/>
        <w:rPr>
          <w:rFonts w:ascii="TH SarabunIT๙" w:hAnsi="TH SarabunIT๙" w:cs="TH SarabunIT๙"/>
          <w:sz w:val="32"/>
          <w:szCs w:val="32"/>
        </w:rPr>
      </w:pPr>
      <w:r w:rsidRPr="001E1FC8">
        <w:rPr>
          <w:rFonts w:ascii="TH SarabunIT๙" w:hAnsi="TH SarabunIT๙" w:cs="TH SarabunIT๙"/>
          <w:sz w:val="32"/>
          <w:szCs w:val="32"/>
          <w:cs/>
        </w:rPr>
        <w:tab/>
      </w:r>
      <w:r w:rsidRPr="001E1FC8">
        <w:rPr>
          <w:rFonts w:ascii="TH SarabunIT๙" w:hAnsi="TH SarabunIT๙" w:cs="TH SarabunIT๙"/>
          <w:sz w:val="32"/>
          <w:szCs w:val="32"/>
          <w:cs/>
        </w:rPr>
        <w:tab/>
      </w:r>
      <w:r w:rsidR="00303E75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</w:t>
      </w:r>
      <w:r w:rsidRPr="001E1FC8">
        <w:rPr>
          <w:rFonts w:ascii="TH SarabunIT๙" w:hAnsi="TH SarabunIT๙" w:cs="TH SarabunIT๙"/>
          <w:sz w:val="32"/>
          <w:szCs w:val="32"/>
          <w:cs/>
        </w:rPr>
        <w:t xml:space="preserve"> พ.ต.อ.</w:t>
      </w:r>
    </w:p>
    <w:p w14:paraId="40B68D1F" w14:textId="66089714" w:rsidR="001E1FC8" w:rsidRPr="001E1FC8" w:rsidRDefault="001E1FC8" w:rsidP="001E1FC8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 w:rsidR="00303E75">
        <w:rPr>
          <w:rFonts w:hint="cs"/>
          <w:cs/>
        </w:rPr>
        <w:t xml:space="preserve">                                                               </w:t>
      </w:r>
      <w:r w:rsidRPr="001E1FC8">
        <w:rPr>
          <w:rFonts w:ascii="TH SarabunIT๙" w:hAnsi="TH SarabunIT๙" w:cs="TH SarabunIT๙"/>
          <w:sz w:val="32"/>
          <w:szCs w:val="32"/>
          <w:cs/>
        </w:rPr>
        <w:t>( อลัม</w:t>
      </w:r>
      <w:proofErr w:type="spellStart"/>
      <w:r w:rsidRPr="001E1FC8">
        <w:rPr>
          <w:rFonts w:ascii="TH SarabunIT๙" w:hAnsi="TH SarabunIT๙" w:cs="TH SarabunIT๙"/>
          <w:sz w:val="32"/>
          <w:szCs w:val="32"/>
          <w:cs/>
        </w:rPr>
        <w:t>ต์</w:t>
      </w:r>
      <w:proofErr w:type="spellEnd"/>
      <w:r w:rsidRPr="001E1FC8">
        <w:rPr>
          <w:rFonts w:ascii="TH SarabunIT๙" w:hAnsi="TH SarabunIT๙" w:cs="TH SarabunIT๙"/>
          <w:sz w:val="32"/>
          <w:szCs w:val="32"/>
          <w:cs/>
        </w:rPr>
        <w:t xml:space="preserve">  เมฆารัฐ )</w:t>
      </w:r>
    </w:p>
    <w:p w14:paraId="3650BBB3" w14:textId="63FAF85B" w:rsidR="001E1FC8" w:rsidRPr="001E1FC8" w:rsidRDefault="001E1FC8" w:rsidP="001E1FC8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 w:rsidRPr="001E1FC8">
        <w:rPr>
          <w:rFonts w:ascii="TH SarabunIT๙" w:hAnsi="TH SarabunIT๙" w:cs="TH SarabunIT๙"/>
          <w:sz w:val="32"/>
          <w:szCs w:val="32"/>
          <w:cs/>
        </w:rPr>
        <w:tab/>
      </w:r>
      <w:r w:rsidRPr="001E1FC8">
        <w:rPr>
          <w:rFonts w:ascii="TH SarabunIT๙" w:hAnsi="TH SarabunIT๙" w:cs="TH SarabunIT๙"/>
          <w:sz w:val="32"/>
          <w:szCs w:val="32"/>
          <w:cs/>
        </w:rPr>
        <w:tab/>
      </w:r>
      <w:r w:rsidRPr="001E1FC8">
        <w:rPr>
          <w:rFonts w:ascii="TH SarabunIT๙" w:hAnsi="TH SarabunIT๙" w:cs="TH SarabunIT๙"/>
          <w:sz w:val="32"/>
          <w:szCs w:val="32"/>
          <w:cs/>
        </w:rPr>
        <w:tab/>
        <w:t xml:space="preserve"> </w:t>
      </w:r>
      <w:r w:rsidR="00303E75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E1FC8">
        <w:rPr>
          <w:rFonts w:ascii="TH SarabunIT๙" w:hAnsi="TH SarabunIT๙" w:cs="TH SarabunIT๙"/>
          <w:sz w:val="32"/>
          <w:szCs w:val="32"/>
          <w:cs/>
        </w:rPr>
        <w:t>ผกก.สภ.ระโนด</w:t>
      </w:r>
    </w:p>
    <w:sectPr w:rsidR="001E1FC8" w:rsidRPr="001E1FC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FC8"/>
    <w:rsid w:val="001E1FC8"/>
    <w:rsid w:val="00303E75"/>
    <w:rsid w:val="008131A7"/>
    <w:rsid w:val="00C00C40"/>
    <w:rsid w:val="00F25FBC"/>
    <w:rsid w:val="00FD52A8"/>
    <w:rsid w:val="00FE2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A260B"/>
  <w15:chartTrackingRefBased/>
  <w15:docId w15:val="{A2E3F3D2-ADE4-474A-BFAF-04AB86A64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H SarabunIT๙"/>
        <w:sz w:val="32"/>
        <w:szCs w:val="3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1FC8"/>
    <w:pPr>
      <w:spacing w:after="200" w:line="276" w:lineRule="auto"/>
    </w:pPr>
    <w:rPr>
      <w:rFonts w:cstheme="minorBidi"/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1FC8"/>
    <w:pPr>
      <w:spacing w:after="0" w:line="240" w:lineRule="auto"/>
    </w:pPr>
    <w:rPr>
      <w:rFonts w:cstheme="minorBidi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00 List Bull,Table Heading,Heading_custom,Footnote,En tête 1"/>
    <w:basedOn w:val="a"/>
    <w:link w:val="a5"/>
    <w:uiPriority w:val="34"/>
    <w:qFormat/>
    <w:rsid w:val="001E1FC8"/>
    <w:pPr>
      <w:ind w:left="720"/>
      <w:contextualSpacing/>
    </w:pPr>
  </w:style>
  <w:style w:type="character" w:customStyle="1" w:styleId="a5">
    <w:name w:val="ย่อหน้ารายการ อักขระ"/>
    <w:aliases w:val="00 List Bull อักขระ,Table Heading อักขระ,Heading_custom อักขระ,Footnote อักขระ,En tête 1 อักขระ"/>
    <w:link w:val="a4"/>
    <w:uiPriority w:val="34"/>
    <w:qFormat/>
    <w:locked/>
    <w:rsid w:val="001E1FC8"/>
    <w:rPr>
      <w:rFonts w:cstheme="minorBidi"/>
      <w:sz w:val="2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843</Words>
  <Characters>4811</Characters>
  <Application>Microsoft Office Word</Application>
  <DocSecurity>0</DocSecurity>
  <Lines>40</Lines>
  <Paragraphs>11</Paragraphs>
  <ScaleCrop>false</ScaleCrop>
  <Company/>
  <LinksUpToDate>false</LinksUpToDate>
  <CharactersWithSpaces>5643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DELL</cp:lastModifiedBy>
  <cp:revision>2</cp:revision>
  <dcterms:created xsi:type="dcterms:W3CDTF">2026-07-23T06:36:00Z</dcterms:created>
  <dcterms:modified xsi:type="dcterms:W3CDTF">2026-07-23T06:36:00Z</dcterms:modified>
</cp:coreProperties>
</file>